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99" w:rsidRPr="00A40599" w:rsidRDefault="00A40599" w:rsidP="00A4059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 w:themeColor="text1"/>
          <w:sz w:val="24"/>
          <w:szCs w:val="24"/>
          <w:u w:val="single"/>
          <w:bdr w:val="none" w:sz="0" w:space="0" w:color="auto" w:frame="1"/>
        </w:rPr>
      </w:pPr>
      <w:r w:rsidRPr="00A40599">
        <w:rPr>
          <w:rFonts w:ascii="Tahoma" w:hAnsi="Tahoma" w:cs="Tahoma"/>
          <w:color w:val="000000" w:themeColor="text1"/>
          <w:sz w:val="24"/>
          <w:szCs w:val="24"/>
          <w:u w:val="single"/>
          <w:bdr w:val="none" w:sz="0" w:space="0" w:color="auto" w:frame="1"/>
        </w:rPr>
        <w:t>Всероссийская олимпиада школьников</w:t>
      </w:r>
    </w:p>
    <w:p w:rsidR="00A40599" w:rsidRDefault="00A40599" w:rsidP="00A4059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4F81BD"/>
          <w:sz w:val="24"/>
          <w:szCs w:val="24"/>
          <w:bdr w:val="none" w:sz="0" w:space="0" w:color="auto" w:frame="1"/>
        </w:rPr>
      </w:pPr>
    </w:p>
    <w:p w:rsidR="00A40599" w:rsidRDefault="00A40599" w:rsidP="00A4059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 w:val="0"/>
          <w:bCs w:val="0"/>
          <w:color w:val="505053"/>
          <w:sz w:val="24"/>
          <w:szCs w:val="24"/>
        </w:rPr>
      </w:pPr>
      <w:r>
        <w:rPr>
          <w:rFonts w:ascii="Tahoma" w:hAnsi="Tahoma" w:cs="Tahoma"/>
          <w:color w:val="4F81BD"/>
          <w:sz w:val="24"/>
          <w:szCs w:val="24"/>
          <w:bdr w:val="none" w:sz="0" w:space="0" w:color="auto" w:frame="1"/>
        </w:rPr>
        <w:t>Г</w:t>
      </w:r>
      <w:r>
        <w:rPr>
          <w:rFonts w:ascii="Tahoma" w:hAnsi="Tahoma" w:cs="Tahoma"/>
          <w:color w:val="4F81BD"/>
          <w:sz w:val="24"/>
          <w:szCs w:val="24"/>
          <w:bdr w:val="none" w:sz="0" w:space="0" w:color="auto" w:frame="1"/>
        </w:rPr>
        <w:t>орячая линия для ответов на вопросы по олимпиаде в Ульяновском районе: 8(84254)2-07-24</w:t>
      </w:r>
    </w:p>
    <w:p w:rsidR="00A40599" w:rsidRDefault="00A40599" w:rsidP="00A4059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 w:val="0"/>
          <w:bCs w:val="0"/>
          <w:color w:val="505053"/>
          <w:sz w:val="24"/>
          <w:szCs w:val="24"/>
        </w:rPr>
      </w:pPr>
      <w:r>
        <w:rPr>
          <w:rFonts w:ascii="Tahoma" w:hAnsi="Tahoma" w:cs="Tahoma"/>
          <w:color w:val="4F81BD"/>
          <w:sz w:val="24"/>
          <w:szCs w:val="24"/>
          <w:bdr w:val="none" w:sz="0" w:space="0" w:color="auto" w:frame="1"/>
        </w:rPr>
        <w:t>Муниципальный координа</w:t>
      </w:r>
      <w:bookmarkStart w:id="0" w:name="_GoBack"/>
      <w:bookmarkEnd w:id="0"/>
      <w:r>
        <w:rPr>
          <w:rFonts w:ascii="Tahoma" w:hAnsi="Tahoma" w:cs="Tahoma"/>
          <w:color w:val="4F81BD"/>
          <w:sz w:val="24"/>
          <w:szCs w:val="24"/>
          <w:bdr w:val="none" w:sz="0" w:space="0" w:color="auto" w:frame="1"/>
        </w:rPr>
        <w:t xml:space="preserve">тор - </w:t>
      </w:r>
      <w:proofErr w:type="spellStart"/>
      <w:r>
        <w:rPr>
          <w:rFonts w:ascii="Tahoma" w:hAnsi="Tahoma" w:cs="Tahoma"/>
          <w:color w:val="4F81BD"/>
          <w:sz w:val="24"/>
          <w:szCs w:val="24"/>
          <w:bdr w:val="none" w:sz="0" w:space="0" w:color="auto" w:frame="1"/>
        </w:rPr>
        <w:t>Арланова</w:t>
      </w:r>
      <w:proofErr w:type="spellEnd"/>
      <w:r>
        <w:rPr>
          <w:rFonts w:ascii="Tahoma" w:hAnsi="Tahoma" w:cs="Tahoma"/>
          <w:color w:val="4F81BD"/>
          <w:sz w:val="24"/>
          <w:szCs w:val="24"/>
          <w:bdr w:val="none" w:sz="0" w:space="0" w:color="auto" w:frame="1"/>
        </w:rPr>
        <w:t xml:space="preserve"> Оксана Павловна </w:t>
      </w:r>
    </w:p>
    <w:p w:rsidR="00A40599" w:rsidRDefault="00A40599" w:rsidP="00A40599">
      <w:pPr>
        <w:pStyle w:val="a3"/>
        <w:shd w:val="clear" w:color="auto" w:fill="FFFFFF"/>
        <w:spacing w:before="0" w:beforeAutospacing="0" w:after="0" w:afterAutospacing="0" w:line="224" w:lineRule="atLeast"/>
        <w:jc w:val="center"/>
        <w:textAlignment w:val="baseline"/>
        <w:rPr>
          <w:rFonts w:ascii="Tahoma" w:hAnsi="Tahoma" w:cs="Tahoma"/>
          <w:color w:val="000000"/>
          <w:sz w:val="20"/>
          <w:szCs w:val="20"/>
        </w:rPr>
      </w:pPr>
    </w:p>
    <w:p w:rsidR="00A40599" w:rsidRDefault="00A40599" w:rsidP="00A40599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20"/>
          <w:szCs w:val="20"/>
        </w:rPr>
        <w:t>Всероссийская олимпиада школьников </w:t>
      </w:r>
      <w:r>
        <w:rPr>
          <w:rFonts w:ascii="Tahoma" w:hAnsi="Tahoma" w:cs="Tahoma"/>
          <w:color w:val="000000"/>
          <w:sz w:val="20"/>
          <w:szCs w:val="20"/>
        </w:rPr>
        <w:t>(далее – Олимпиада) – старейшая и самая престижная олимпиада в нашей стране.</w:t>
      </w:r>
    </w:p>
    <w:p w:rsidR="00A40599" w:rsidRDefault="00A40599" w:rsidP="00A40599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Участие в Олимпиаде определяется Порядком проведения всероссийской олимпиады школьников (далее — Порядок), утвержденным приказом Министерства просвещения Российской Федерации от 27 ноября 2020 г. № 678 (зарегистрирован Минюстом России 05 марта 2021 г., регистрационный № 62664) (</w:t>
      </w:r>
      <w:hyperlink r:id="rId5" w:history="1">
        <w:r>
          <w:rPr>
            <w:rStyle w:val="a4"/>
            <w:rFonts w:ascii="Tahoma" w:hAnsi="Tahoma" w:cs="Tahoma"/>
            <w:color w:val="0023BB"/>
            <w:sz w:val="20"/>
            <w:szCs w:val="20"/>
            <w:bdr w:val="none" w:sz="0" w:space="0" w:color="auto" w:frame="1"/>
          </w:rPr>
          <w:t>смотреть</w:t>
        </w:r>
      </w:hyperlink>
      <w:r>
        <w:rPr>
          <w:rFonts w:ascii="Tahoma" w:hAnsi="Tahoma" w:cs="Tahoma"/>
          <w:color w:val="000000"/>
          <w:sz w:val="20"/>
          <w:szCs w:val="20"/>
        </w:rPr>
        <w:t>).</w:t>
      </w:r>
    </w:p>
    <w:p w:rsidR="00A40599" w:rsidRDefault="00A40599" w:rsidP="00A40599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Олимпиада – мощный ресурс для развития личности и интеллектуальных возможностей для каждого ребенка. Любой ребенок, участвуя в олимпиадах, приобретает новый опыт, получает возможность реализации своих способностей, шанс получить общественное признание своим талантам.</w:t>
      </w:r>
    </w:p>
    <w:p w:rsidR="00A40599" w:rsidRDefault="00A40599" w:rsidP="00A40599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Олимпиада проводится по </w:t>
      </w:r>
      <w:r>
        <w:rPr>
          <w:rStyle w:val="a5"/>
          <w:rFonts w:ascii="Tahoma" w:hAnsi="Tahoma" w:cs="Tahoma"/>
          <w:color w:val="000000"/>
          <w:sz w:val="20"/>
          <w:szCs w:val="20"/>
        </w:rPr>
        <w:t>24</w:t>
      </w:r>
      <w:r>
        <w:rPr>
          <w:rFonts w:ascii="Tahoma" w:hAnsi="Tahoma" w:cs="Tahoma"/>
          <w:color w:val="000000"/>
          <w:sz w:val="20"/>
          <w:szCs w:val="20"/>
        </w:rPr>
        <w:t> общеобразовательным предметам </w:t>
      </w:r>
      <w:r>
        <w:rPr>
          <w:rStyle w:val="a5"/>
          <w:rFonts w:ascii="Tahoma" w:hAnsi="Tahoma" w:cs="Tahoma"/>
          <w:color w:val="000000"/>
          <w:sz w:val="20"/>
          <w:szCs w:val="20"/>
        </w:rPr>
        <w:t>в четыре этапа</w:t>
      </w:r>
      <w:r>
        <w:rPr>
          <w:rFonts w:ascii="Tahoma" w:hAnsi="Tahoma" w:cs="Tahoma"/>
          <w:color w:val="000000"/>
          <w:sz w:val="20"/>
          <w:szCs w:val="20"/>
        </w:rPr>
        <w:t>: </w:t>
      </w:r>
    </w:p>
    <w:p w:rsidR="00A40599" w:rsidRDefault="00A40599" w:rsidP="00A40599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20"/>
          <w:szCs w:val="20"/>
        </w:rPr>
        <w:t>Этапы Олимпиады:</w:t>
      </w:r>
    </w:p>
    <w:p w:rsidR="00A40599" w:rsidRDefault="00A40599" w:rsidP="00A40599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Школьный этап </w:t>
      </w:r>
    </w:p>
    <w:p w:rsidR="00A40599" w:rsidRDefault="00A40599" w:rsidP="00A40599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Муниципальный этап </w:t>
      </w:r>
    </w:p>
    <w:p w:rsidR="00A40599" w:rsidRDefault="00A40599" w:rsidP="00A40599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Региональный этап </w:t>
      </w:r>
    </w:p>
    <w:p w:rsidR="00A40599" w:rsidRDefault="00A40599" w:rsidP="00A40599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 Заключительный этап </w:t>
      </w:r>
    </w:p>
    <w:p w:rsidR="00A40599" w:rsidRDefault="00A40599" w:rsidP="00A40599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Чтобы попасть на каждый следующий этап, нужно преодолеть порог баллов, который устанавливается организатором соответствующего этапа Олимпиады в текущем учебном году, либо быть победителем или призёром соответствующего этапа предыдущего учебного года, продолжающим обучение в школе.</w:t>
      </w:r>
    </w:p>
    <w:p w:rsidR="00A40599" w:rsidRDefault="00A40599" w:rsidP="00A40599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Школьный этап</w:t>
      </w:r>
    </w:p>
    <w:p w:rsidR="00A40599" w:rsidRDefault="00A40599" w:rsidP="00A40599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школьном этапе может </w:t>
      </w:r>
      <w:r>
        <w:rPr>
          <w:rStyle w:val="a5"/>
          <w:rFonts w:ascii="Tahoma" w:hAnsi="Tahoma" w:cs="Tahoma"/>
          <w:color w:val="000000"/>
          <w:sz w:val="20"/>
          <w:szCs w:val="20"/>
        </w:rPr>
        <w:t>участвовать</w:t>
      </w:r>
      <w:r>
        <w:rPr>
          <w:rFonts w:ascii="Tahoma" w:hAnsi="Tahoma" w:cs="Tahoma"/>
          <w:color w:val="000000"/>
          <w:sz w:val="20"/>
          <w:szCs w:val="20"/>
        </w:rPr>
        <w:t> любой желающий, начиная с </w:t>
      </w:r>
      <w:r>
        <w:rPr>
          <w:rStyle w:val="a5"/>
          <w:rFonts w:ascii="Tahoma" w:hAnsi="Tahoma" w:cs="Tahoma"/>
          <w:color w:val="000000"/>
          <w:sz w:val="20"/>
          <w:szCs w:val="20"/>
        </w:rPr>
        <w:t>пятого класса</w:t>
      </w:r>
      <w:r>
        <w:rPr>
          <w:rFonts w:ascii="Tahoma" w:hAnsi="Tahoma" w:cs="Tahoma"/>
          <w:color w:val="000000"/>
          <w:sz w:val="20"/>
          <w:szCs w:val="20"/>
        </w:rPr>
        <w:t>. </w:t>
      </w:r>
      <w:r>
        <w:rPr>
          <w:rStyle w:val="a5"/>
          <w:rFonts w:ascii="Tahoma" w:hAnsi="Tahoma" w:cs="Tahoma"/>
          <w:color w:val="000000"/>
          <w:sz w:val="20"/>
          <w:szCs w:val="20"/>
        </w:rPr>
        <w:t>По русскому языку и математике</w:t>
      </w:r>
      <w:r>
        <w:rPr>
          <w:rFonts w:ascii="Tahoma" w:hAnsi="Tahoma" w:cs="Tahoma"/>
          <w:color w:val="000000"/>
          <w:sz w:val="20"/>
          <w:szCs w:val="20"/>
        </w:rPr>
        <w:t> можно принять участие, начиная </w:t>
      </w:r>
      <w:r>
        <w:rPr>
          <w:rStyle w:val="a5"/>
          <w:rFonts w:ascii="Tahoma" w:hAnsi="Tahoma" w:cs="Tahoma"/>
          <w:color w:val="000000"/>
          <w:sz w:val="20"/>
          <w:szCs w:val="20"/>
        </w:rPr>
        <w:t>с четвертого класса</w:t>
      </w:r>
      <w:r>
        <w:rPr>
          <w:rFonts w:ascii="Tahoma" w:hAnsi="Tahoma" w:cs="Tahoma"/>
          <w:color w:val="000000"/>
          <w:sz w:val="20"/>
          <w:szCs w:val="20"/>
        </w:rPr>
        <w:t xml:space="preserve">. При желании можно выполнять задания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более старших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классов.</w:t>
      </w:r>
    </w:p>
    <w:p w:rsidR="00A40599" w:rsidRDefault="00A40599" w:rsidP="00A40599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Особенности этапа:</w:t>
      </w:r>
    </w:p>
    <w:p w:rsidR="00A40599" w:rsidRDefault="00A40599" w:rsidP="00A40599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   организуется общеобразовательными организациями (школами, лицеями, гимназиями);</w:t>
      </w:r>
      <w:r>
        <w:rPr>
          <w:rFonts w:ascii="Tahoma" w:hAnsi="Tahoma" w:cs="Tahoma"/>
          <w:color w:val="000000"/>
          <w:sz w:val="20"/>
          <w:szCs w:val="20"/>
        </w:rPr>
        <w:br/>
        <w:t>•   срок окончания – 1 ноября;</w:t>
      </w:r>
      <w:r>
        <w:rPr>
          <w:rFonts w:ascii="Tahoma" w:hAnsi="Tahoma" w:cs="Tahoma"/>
          <w:color w:val="000000"/>
          <w:sz w:val="20"/>
          <w:szCs w:val="20"/>
        </w:rPr>
        <w:br/>
        <w:t>•   проводится очно, но возможно участие в дистанционном формате.</w:t>
      </w:r>
    </w:p>
    <w:p w:rsidR="00A40599" w:rsidRDefault="00A40599" w:rsidP="00A40599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 </w:t>
      </w:r>
      <w:r>
        <w:rPr>
          <w:rStyle w:val="a5"/>
          <w:rFonts w:ascii="Tahoma" w:hAnsi="Tahoma" w:cs="Tahoma"/>
          <w:color w:val="000000"/>
          <w:sz w:val="20"/>
          <w:szCs w:val="20"/>
        </w:rPr>
        <w:t>2021-2022 учебном году</w:t>
      </w:r>
      <w:r>
        <w:rPr>
          <w:rFonts w:ascii="Tahoma" w:hAnsi="Tahoma" w:cs="Tahoma"/>
          <w:color w:val="000000"/>
          <w:sz w:val="20"/>
          <w:szCs w:val="20"/>
        </w:rPr>
        <w:t> на территории Ульяновской области Олимпиада пройдёт в двух форматах: </w:t>
      </w:r>
      <w:r>
        <w:rPr>
          <w:rStyle w:val="a5"/>
          <w:rFonts w:ascii="Tahoma" w:hAnsi="Tahoma" w:cs="Tahoma"/>
          <w:color w:val="000000"/>
          <w:sz w:val="20"/>
          <w:szCs w:val="20"/>
        </w:rPr>
        <w:t>в очном и дистанционном</w:t>
      </w:r>
      <w:r>
        <w:rPr>
          <w:rFonts w:ascii="Tahoma" w:hAnsi="Tahoma" w:cs="Tahoma"/>
          <w:color w:val="000000"/>
          <w:sz w:val="20"/>
          <w:szCs w:val="20"/>
        </w:rPr>
        <w:t> на технологической платформе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Сириус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.К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урсы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».</w:t>
      </w:r>
    </w:p>
    <w:p w:rsidR="00A40599" w:rsidRDefault="00A40599" w:rsidP="00A40599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 </w:t>
      </w:r>
      <w:r>
        <w:rPr>
          <w:rStyle w:val="a5"/>
          <w:rFonts w:ascii="Tahoma" w:hAnsi="Tahoma" w:cs="Tahoma"/>
          <w:color w:val="000000"/>
          <w:sz w:val="20"/>
          <w:szCs w:val="20"/>
        </w:rPr>
        <w:t>очном формате</w:t>
      </w:r>
      <w:r>
        <w:rPr>
          <w:rFonts w:ascii="Tahoma" w:hAnsi="Tahoma" w:cs="Tahoma"/>
          <w:color w:val="000000"/>
          <w:sz w:val="20"/>
          <w:szCs w:val="20"/>
        </w:rPr>
        <w:t> Олимпиада пройдет по следующим общеобразовательным предметам:</w:t>
      </w:r>
    </w:p>
    <w:p w:rsidR="00A40599" w:rsidRDefault="00A40599" w:rsidP="00A40599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для обучающихся </w:t>
      </w:r>
      <w:r>
        <w:rPr>
          <w:rStyle w:val="a5"/>
          <w:rFonts w:ascii="Tahoma" w:hAnsi="Tahoma" w:cs="Tahoma"/>
          <w:color w:val="000000"/>
          <w:sz w:val="20"/>
          <w:szCs w:val="20"/>
        </w:rPr>
        <w:t>4-11</w:t>
      </w:r>
      <w:r>
        <w:rPr>
          <w:rFonts w:ascii="Tahoma" w:hAnsi="Tahoma" w:cs="Tahoma"/>
          <w:color w:val="000000"/>
          <w:sz w:val="20"/>
          <w:szCs w:val="20"/>
        </w:rPr>
        <w:t> классов по русскому языку;</w:t>
      </w:r>
    </w:p>
    <w:p w:rsidR="00A40599" w:rsidRDefault="00A40599" w:rsidP="00A40599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для обучающихся </w:t>
      </w:r>
      <w:r>
        <w:rPr>
          <w:rStyle w:val="a5"/>
          <w:rFonts w:ascii="Tahoma" w:hAnsi="Tahoma" w:cs="Tahoma"/>
          <w:color w:val="000000"/>
          <w:sz w:val="20"/>
          <w:szCs w:val="20"/>
        </w:rPr>
        <w:t>5-11</w:t>
      </w:r>
      <w:r>
        <w:rPr>
          <w:rFonts w:ascii="Tahoma" w:hAnsi="Tahoma" w:cs="Tahoma"/>
          <w:color w:val="000000"/>
          <w:sz w:val="20"/>
          <w:szCs w:val="20"/>
        </w:rPr>
        <w:t> классов по общеобразовательным предметам: иностранный язык (английский, немецкий, французский), экология, география, литература, история, обществознание, экономика, право, искусство (МХК), физическая культура, технология, основы безопасности жизнедеятельности.</w:t>
      </w:r>
      <w:proofErr w:type="gramEnd"/>
    </w:p>
    <w:p w:rsidR="00A40599" w:rsidRDefault="00A40599" w:rsidP="00A40599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20"/>
          <w:szCs w:val="20"/>
        </w:rPr>
        <w:t>На технологической платформе «</w:t>
      </w:r>
      <w:proofErr w:type="spellStart"/>
      <w:r>
        <w:rPr>
          <w:rStyle w:val="a5"/>
          <w:rFonts w:ascii="Tahoma" w:hAnsi="Tahoma" w:cs="Tahoma"/>
          <w:color w:val="000000"/>
          <w:sz w:val="20"/>
          <w:szCs w:val="20"/>
        </w:rPr>
        <w:t>Сириус</w:t>
      </w:r>
      <w:proofErr w:type="gramStart"/>
      <w:r>
        <w:rPr>
          <w:rStyle w:val="a5"/>
          <w:rFonts w:ascii="Tahoma" w:hAnsi="Tahoma" w:cs="Tahoma"/>
          <w:color w:val="000000"/>
          <w:sz w:val="20"/>
          <w:szCs w:val="20"/>
        </w:rPr>
        <w:t>.К</w:t>
      </w:r>
      <w:proofErr w:type="gramEnd"/>
      <w:r>
        <w:rPr>
          <w:rStyle w:val="a5"/>
          <w:rFonts w:ascii="Tahoma" w:hAnsi="Tahoma" w:cs="Tahoma"/>
          <w:color w:val="000000"/>
          <w:sz w:val="20"/>
          <w:szCs w:val="20"/>
        </w:rPr>
        <w:t>урсы</w:t>
      </w:r>
      <w:proofErr w:type="spellEnd"/>
      <w:r>
        <w:rPr>
          <w:rStyle w:val="a5"/>
          <w:rFonts w:ascii="Tahoma" w:hAnsi="Tahoma" w:cs="Tahoma"/>
          <w:color w:val="000000"/>
          <w:sz w:val="20"/>
          <w:szCs w:val="20"/>
        </w:rPr>
        <w:t>»</w:t>
      </w:r>
      <w:r>
        <w:rPr>
          <w:rFonts w:ascii="Tahoma" w:hAnsi="Tahoma" w:cs="Tahoma"/>
          <w:color w:val="000000"/>
          <w:sz w:val="20"/>
          <w:szCs w:val="20"/>
        </w:rPr>
        <w:t> Олимпиада проводится с использованием дистанционных информационно-коммуникационных технологий (</w:t>
      </w:r>
      <w:hyperlink r:id="rId6" w:history="1">
        <w:r>
          <w:rPr>
            <w:rStyle w:val="a4"/>
            <w:rFonts w:ascii="Tahoma" w:hAnsi="Tahoma" w:cs="Tahoma"/>
            <w:color w:val="0023BB"/>
            <w:sz w:val="20"/>
            <w:szCs w:val="20"/>
            <w:bdr w:val="none" w:sz="0" w:space="0" w:color="auto" w:frame="1"/>
          </w:rPr>
          <w:t>https://siriusolymp.ru/</w:t>
        </w:r>
      </w:hyperlink>
      <w:r>
        <w:rPr>
          <w:rFonts w:ascii="Tahoma" w:hAnsi="Tahoma" w:cs="Tahoma"/>
          <w:color w:val="000000"/>
          <w:sz w:val="20"/>
          <w:szCs w:val="20"/>
        </w:rPr>
        <w:t>):</w:t>
      </w:r>
    </w:p>
    <w:p w:rsidR="00A40599" w:rsidRDefault="00A40599" w:rsidP="00A40599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для обучающихся </w:t>
      </w:r>
      <w:r>
        <w:rPr>
          <w:rStyle w:val="a5"/>
          <w:rFonts w:ascii="Tahoma" w:hAnsi="Tahoma" w:cs="Tahoma"/>
          <w:color w:val="000000"/>
          <w:sz w:val="20"/>
          <w:szCs w:val="20"/>
        </w:rPr>
        <w:t>4-11</w:t>
      </w:r>
      <w:r>
        <w:rPr>
          <w:rFonts w:ascii="Tahoma" w:hAnsi="Tahoma" w:cs="Tahoma"/>
          <w:color w:val="000000"/>
          <w:sz w:val="20"/>
          <w:szCs w:val="20"/>
        </w:rPr>
        <w:t> классов по математике;</w:t>
      </w:r>
    </w:p>
    <w:p w:rsidR="00A40599" w:rsidRDefault="00A40599" w:rsidP="00A40599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для обучающихся </w:t>
      </w:r>
      <w:r>
        <w:rPr>
          <w:rStyle w:val="a5"/>
          <w:rFonts w:ascii="Tahoma" w:hAnsi="Tahoma" w:cs="Tahoma"/>
          <w:color w:val="000000"/>
          <w:sz w:val="20"/>
          <w:szCs w:val="20"/>
        </w:rPr>
        <w:t>5-11</w:t>
      </w:r>
      <w:r>
        <w:rPr>
          <w:rFonts w:ascii="Tahoma" w:hAnsi="Tahoma" w:cs="Tahoma"/>
          <w:color w:val="000000"/>
          <w:sz w:val="20"/>
          <w:szCs w:val="20"/>
        </w:rPr>
        <w:t> классов по общеобразовательным предметам: физика, биология, химия, астрономия, информатика.</w:t>
      </w:r>
    </w:p>
    <w:p w:rsidR="00A40599" w:rsidRDefault="00A40599" w:rsidP="00A40599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20"/>
          <w:szCs w:val="20"/>
        </w:rPr>
        <w:t>Муниципальный этап</w:t>
      </w:r>
    </w:p>
    <w:p w:rsidR="00A40599" w:rsidRDefault="00A40599" w:rsidP="00A40599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Ступень с более сложными заданиями. Чтобы </w:t>
      </w:r>
      <w:r>
        <w:rPr>
          <w:rStyle w:val="a5"/>
          <w:rFonts w:ascii="Tahoma" w:hAnsi="Tahoma" w:cs="Tahoma"/>
          <w:color w:val="000000"/>
          <w:sz w:val="20"/>
          <w:szCs w:val="20"/>
        </w:rPr>
        <w:t>стать участником муниципального этапа</w:t>
      </w:r>
      <w:r>
        <w:rPr>
          <w:rFonts w:ascii="Tahoma" w:hAnsi="Tahoma" w:cs="Tahoma"/>
          <w:color w:val="000000"/>
          <w:sz w:val="20"/>
          <w:szCs w:val="20"/>
        </w:rPr>
        <w:t> нужно войти в списки преодолевших порог баллов по каждому предмету и классу.</w:t>
      </w:r>
    </w:p>
    <w:p w:rsidR="00A40599" w:rsidRDefault="00A40599" w:rsidP="00A40599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Особенности этапа:</w:t>
      </w:r>
    </w:p>
    <w:p w:rsidR="00A40599" w:rsidRDefault="00A40599" w:rsidP="00A40599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   организуется органами местного самоуправления в сфере образования; </w:t>
      </w:r>
      <w:r>
        <w:rPr>
          <w:rFonts w:ascii="Tahoma" w:hAnsi="Tahoma" w:cs="Tahoma"/>
          <w:color w:val="000000"/>
          <w:sz w:val="20"/>
          <w:szCs w:val="20"/>
        </w:rPr>
        <w:br/>
        <w:t>•   срок окончания – 25 декабря;</w:t>
      </w:r>
      <w:r>
        <w:rPr>
          <w:rFonts w:ascii="Tahoma" w:hAnsi="Tahoma" w:cs="Tahoma"/>
          <w:color w:val="000000"/>
          <w:sz w:val="20"/>
          <w:szCs w:val="20"/>
        </w:rPr>
        <w:br/>
        <w:t>•   рассчитан на 7–11 классы.</w:t>
      </w:r>
    </w:p>
    <w:p w:rsidR="00A40599" w:rsidRDefault="00A40599" w:rsidP="00A40599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Региональный этап</w:t>
      </w:r>
    </w:p>
    <w:p w:rsidR="00A40599" w:rsidRDefault="00A40599" w:rsidP="00A40599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Помогает отобрать лучших среди участников муниципального этапа, преодолевших порог по каждому предмету и классу.</w:t>
      </w:r>
    </w:p>
    <w:p w:rsidR="00A40599" w:rsidRDefault="00A40599" w:rsidP="00A40599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Особенности этапа:</w:t>
      </w:r>
    </w:p>
    <w:p w:rsidR="00A40599" w:rsidRDefault="00A40599" w:rsidP="00A40599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   организуется органами государственной власти субъектов Российской Федерации в сфере образования;</w:t>
      </w:r>
      <w:r>
        <w:rPr>
          <w:rFonts w:ascii="Tahoma" w:hAnsi="Tahoma" w:cs="Tahoma"/>
          <w:color w:val="000000"/>
          <w:sz w:val="20"/>
          <w:szCs w:val="20"/>
        </w:rPr>
        <w:br/>
        <w:t>•   срок окончания – 1 марта;</w:t>
      </w:r>
      <w:r>
        <w:rPr>
          <w:rFonts w:ascii="Tahoma" w:hAnsi="Tahoma" w:cs="Tahoma"/>
          <w:color w:val="000000"/>
          <w:sz w:val="20"/>
          <w:szCs w:val="20"/>
        </w:rPr>
        <w:br/>
        <w:t>•   рассчитан на 9–11 классы.</w:t>
      </w:r>
    </w:p>
    <w:p w:rsidR="00A40599" w:rsidRDefault="00A40599" w:rsidP="00A40599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Заключительный этап</w:t>
      </w:r>
    </w:p>
    <w:p w:rsidR="00A40599" w:rsidRDefault="00A40599" w:rsidP="00A40599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Финальный этап проходит в субъектах Российской Федерации, отобранных Министерством просвещения Российской Федерации в соответствии с представленными в Центральный оргкомитет Олимпиады заявками.</w:t>
      </w:r>
    </w:p>
    <w:p w:rsidR="00A40599" w:rsidRDefault="00A40599" w:rsidP="00A40599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Особенности этапа:</w:t>
      </w:r>
    </w:p>
    <w:p w:rsidR="00A40599" w:rsidRDefault="00A40599" w:rsidP="00A40599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   организуется Министерством просвещения Российской Федерации;</w:t>
      </w:r>
      <w:r>
        <w:rPr>
          <w:rFonts w:ascii="Tahoma" w:hAnsi="Tahoma" w:cs="Tahoma"/>
          <w:color w:val="000000"/>
          <w:sz w:val="20"/>
          <w:szCs w:val="20"/>
        </w:rPr>
        <w:br/>
        <w:t>•   срок окончания – 30 июня.</w:t>
      </w:r>
    </w:p>
    <w:p w:rsidR="00A40599" w:rsidRDefault="00A40599" w:rsidP="00A40599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Хорошие результаты на заключительном этапе всероссийской олимпиады школьников дают льготы при поступлении: от дополнительных баллов за ЕГЭ или портфолио до зачисления без экзаменов в профильные вузы. Вузы должны принимать победителя без экзаменов, достаточно лишь получить аттестат. Но это верно только для «направления, которое соответствует профилю олимпиады».</w:t>
      </w:r>
    </w:p>
    <w:p w:rsidR="00A40599" w:rsidRDefault="00A40599" w:rsidP="00A40599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Плата за участие в олимпиаде не взимается.</w:t>
      </w:r>
    </w:p>
    <w:p w:rsidR="00A40599" w:rsidRDefault="00A40599" w:rsidP="00A40599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20"/>
          <w:szCs w:val="20"/>
        </w:rPr>
        <w:t>Телефон региональной горячей линии</w:t>
      </w:r>
      <w:r>
        <w:rPr>
          <w:rFonts w:ascii="Tahoma" w:hAnsi="Tahoma" w:cs="Tahoma"/>
          <w:color w:val="000000"/>
          <w:sz w:val="20"/>
          <w:szCs w:val="20"/>
        </w:rPr>
        <w:t> по вопросам организации и проведения Олимпиады: 8(8422) 58-23-04.</w:t>
      </w:r>
    </w:p>
    <w:p w:rsidR="00A40599" w:rsidRDefault="00A40599" w:rsidP="00A40599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  <w:t>Если остались вопросы -</w:t>
      </w:r>
      <w:r>
        <w:rPr>
          <w:rFonts w:ascii="Tahoma" w:hAnsi="Tahoma" w:cs="Tahoma"/>
          <w:b/>
          <w:bCs/>
          <w:color w:val="C0504D"/>
          <w:sz w:val="20"/>
          <w:szCs w:val="20"/>
          <w:bdr w:val="none" w:sz="0" w:space="0" w:color="auto" w:frame="1"/>
        </w:rPr>
        <w:t> </w:t>
      </w:r>
      <w:proofErr w:type="spellStart"/>
      <w:r>
        <w:rPr>
          <w:rFonts w:ascii="Tahoma" w:hAnsi="Tahoma" w:cs="Tahoma"/>
          <w:b/>
          <w:bCs/>
          <w:color w:val="C0504D"/>
          <w:sz w:val="20"/>
          <w:szCs w:val="20"/>
          <w:bdr w:val="none" w:sz="0" w:space="0" w:color="auto" w:frame="1"/>
        </w:rPr>
        <w:fldChar w:fldCharType="begin"/>
      </w:r>
      <w:r>
        <w:rPr>
          <w:rFonts w:ascii="Tahoma" w:hAnsi="Tahoma" w:cs="Tahoma"/>
          <w:b/>
          <w:bCs/>
          <w:color w:val="C0504D"/>
          <w:sz w:val="20"/>
          <w:szCs w:val="20"/>
          <w:bdr w:val="none" w:sz="0" w:space="0" w:color="auto" w:frame="1"/>
        </w:rPr>
        <w:instrText xml:space="preserve"> HYPERLINK "https://olimpiada.ru/article/684" </w:instrText>
      </w:r>
      <w:r>
        <w:rPr>
          <w:rFonts w:ascii="Tahoma" w:hAnsi="Tahoma" w:cs="Tahoma"/>
          <w:b/>
          <w:bCs/>
          <w:color w:val="C0504D"/>
          <w:sz w:val="20"/>
          <w:szCs w:val="20"/>
          <w:bdr w:val="none" w:sz="0" w:space="0" w:color="auto" w:frame="1"/>
        </w:rPr>
        <w:fldChar w:fldCharType="separate"/>
      </w:r>
      <w:r>
        <w:rPr>
          <w:rStyle w:val="a4"/>
          <w:rFonts w:ascii="Tahoma" w:hAnsi="Tahoma" w:cs="Tahoma"/>
          <w:b/>
          <w:bCs/>
          <w:color w:val="0023BB"/>
          <w:sz w:val="20"/>
          <w:szCs w:val="20"/>
          <w:bdr w:val="none" w:sz="0" w:space="0" w:color="auto" w:frame="1"/>
        </w:rPr>
        <w:t>Олимпиада</w:t>
      </w:r>
      <w:proofErr w:type="gramStart"/>
      <w:r>
        <w:rPr>
          <w:rStyle w:val="a4"/>
          <w:rFonts w:ascii="Tahoma" w:hAnsi="Tahoma" w:cs="Tahoma"/>
          <w:b/>
          <w:bCs/>
          <w:color w:val="0023BB"/>
          <w:sz w:val="20"/>
          <w:szCs w:val="20"/>
          <w:bdr w:val="none" w:sz="0" w:space="0" w:color="auto" w:frame="1"/>
        </w:rPr>
        <w:t>.р</w:t>
      </w:r>
      <w:proofErr w:type="gramEnd"/>
      <w:r>
        <w:rPr>
          <w:rStyle w:val="a4"/>
          <w:rFonts w:ascii="Tahoma" w:hAnsi="Tahoma" w:cs="Tahoma"/>
          <w:b/>
          <w:bCs/>
          <w:color w:val="0023BB"/>
          <w:sz w:val="20"/>
          <w:szCs w:val="20"/>
          <w:bdr w:val="none" w:sz="0" w:space="0" w:color="auto" w:frame="1"/>
        </w:rPr>
        <w:t>у</w:t>
      </w:r>
      <w:proofErr w:type="spellEnd"/>
      <w:r>
        <w:rPr>
          <w:rFonts w:ascii="Tahoma" w:hAnsi="Tahoma" w:cs="Tahoma"/>
          <w:b/>
          <w:bCs/>
          <w:color w:val="C0504D"/>
          <w:sz w:val="20"/>
          <w:szCs w:val="20"/>
          <w:bdr w:val="none" w:sz="0" w:space="0" w:color="auto" w:frame="1"/>
        </w:rPr>
        <w:fldChar w:fldCharType="end"/>
      </w:r>
    </w:p>
    <w:p w:rsidR="00A1473D" w:rsidRDefault="00A1473D" w:rsidP="00A1473D"/>
    <w:sectPr w:rsidR="00A14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3D"/>
    <w:rsid w:val="0000536A"/>
    <w:rsid w:val="000065B1"/>
    <w:rsid w:val="00011278"/>
    <w:rsid w:val="000317E6"/>
    <w:rsid w:val="000435E6"/>
    <w:rsid w:val="000466C2"/>
    <w:rsid w:val="0005390D"/>
    <w:rsid w:val="0005788E"/>
    <w:rsid w:val="0007794A"/>
    <w:rsid w:val="00081B5A"/>
    <w:rsid w:val="00087559"/>
    <w:rsid w:val="000929E0"/>
    <w:rsid w:val="00092B15"/>
    <w:rsid w:val="00095490"/>
    <w:rsid w:val="000B1D17"/>
    <w:rsid w:val="000B3D15"/>
    <w:rsid w:val="000B6E62"/>
    <w:rsid w:val="000C0840"/>
    <w:rsid w:val="000C0FC3"/>
    <w:rsid w:val="000C2DE4"/>
    <w:rsid w:val="000C547A"/>
    <w:rsid w:val="000D3F92"/>
    <w:rsid w:val="000D64A3"/>
    <w:rsid w:val="000E2FD2"/>
    <w:rsid w:val="000F0A96"/>
    <w:rsid w:val="000F5092"/>
    <w:rsid w:val="000F5FBE"/>
    <w:rsid w:val="0010511F"/>
    <w:rsid w:val="00105D26"/>
    <w:rsid w:val="001076DD"/>
    <w:rsid w:val="00117C21"/>
    <w:rsid w:val="00120EF2"/>
    <w:rsid w:val="00136225"/>
    <w:rsid w:val="001427AB"/>
    <w:rsid w:val="00153B1B"/>
    <w:rsid w:val="001624D3"/>
    <w:rsid w:val="0016374D"/>
    <w:rsid w:val="001648B6"/>
    <w:rsid w:val="00174619"/>
    <w:rsid w:val="00181B00"/>
    <w:rsid w:val="00186245"/>
    <w:rsid w:val="00196DE6"/>
    <w:rsid w:val="001A14FD"/>
    <w:rsid w:val="001A46E9"/>
    <w:rsid w:val="001B10AF"/>
    <w:rsid w:val="001B1766"/>
    <w:rsid w:val="001B37EC"/>
    <w:rsid w:val="001C043B"/>
    <w:rsid w:val="001C0872"/>
    <w:rsid w:val="001C2475"/>
    <w:rsid w:val="001C3C9B"/>
    <w:rsid w:val="001C5183"/>
    <w:rsid w:val="001D133F"/>
    <w:rsid w:val="001D5A49"/>
    <w:rsid w:val="001E2F26"/>
    <w:rsid w:val="00203440"/>
    <w:rsid w:val="00203EFF"/>
    <w:rsid w:val="002100D5"/>
    <w:rsid w:val="002104AA"/>
    <w:rsid w:val="00211439"/>
    <w:rsid w:val="0021155C"/>
    <w:rsid w:val="002150D3"/>
    <w:rsid w:val="00223673"/>
    <w:rsid w:val="00227BC9"/>
    <w:rsid w:val="002552E5"/>
    <w:rsid w:val="00260EEA"/>
    <w:rsid w:val="00262750"/>
    <w:rsid w:val="00273641"/>
    <w:rsid w:val="002A08B3"/>
    <w:rsid w:val="002A09B9"/>
    <w:rsid w:val="002A5166"/>
    <w:rsid w:val="002B1788"/>
    <w:rsid w:val="002C2226"/>
    <w:rsid w:val="002C2A5F"/>
    <w:rsid w:val="002C749C"/>
    <w:rsid w:val="002C753A"/>
    <w:rsid w:val="002D0104"/>
    <w:rsid w:val="002D5AE7"/>
    <w:rsid w:val="002E5273"/>
    <w:rsid w:val="002F4799"/>
    <w:rsid w:val="003029D4"/>
    <w:rsid w:val="003059E4"/>
    <w:rsid w:val="0032792E"/>
    <w:rsid w:val="00332EBA"/>
    <w:rsid w:val="00335002"/>
    <w:rsid w:val="003518B7"/>
    <w:rsid w:val="003621BD"/>
    <w:rsid w:val="00373DD3"/>
    <w:rsid w:val="0037441D"/>
    <w:rsid w:val="00376A0D"/>
    <w:rsid w:val="0037710D"/>
    <w:rsid w:val="0038102D"/>
    <w:rsid w:val="003834B2"/>
    <w:rsid w:val="00383941"/>
    <w:rsid w:val="0038649F"/>
    <w:rsid w:val="00390759"/>
    <w:rsid w:val="003B24C0"/>
    <w:rsid w:val="003B5060"/>
    <w:rsid w:val="003B720E"/>
    <w:rsid w:val="003C31C0"/>
    <w:rsid w:val="003D350D"/>
    <w:rsid w:val="003E202A"/>
    <w:rsid w:val="003F1113"/>
    <w:rsid w:val="004113E1"/>
    <w:rsid w:val="00447658"/>
    <w:rsid w:val="00467855"/>
    <w:rsid w:val="004836FE"/>
    <w:rsid w:val="004960E9"/>
    <w:rsid w:val="004A5153"/>
    <w:rsid w:val="004A661D"/>
    <w:rsid w:val="004C627A"/>
    <w:rsid w:val="004D04FC"/>
    <w:rsid w:val="004D0C80"/>
    <w:rsid w:val="004D116A"/>
    <w:rsid w:val="00530E31"/>
    <w:rsid w:val="00533958"/>
    <w:rsid w:val="00547D00"/>
    <w:rsid w:val="005533FD"/>
    <w:rsid w:val="00555988"/>
    <w:rsid w:val="00560E60"/>
    <w:rsid w:val="00580D0F"/>
    <w:rsid w:val="0058473E"/>
    <w:rsid w:val="005A0135"/>
    <w:rsid w:val="005A7901"/>
    <w:rsid w:val="005B22E8"/>
    <w:rsid w:val="005C178F"/>
    <w:rsid w:val="005C3EC1"/>
    <w:rsid w:val="005D1CC0"/>
    <w:rsid w:val="005E2890"/>
    <w:rsid w:val="005F1189"/>
    <w:rsid w:val="0060485D"/>
    <w:rsid w:val="006252FD"/>
    <w:rsid w:val="00630C07"/>
    <w:rsid w:val="00632436"/>
    <w:rsid w:val="00637258"/>
    <w:rsid w:val="00645095"/>
    <w:rsid w:val="00654203"/>
    <w:rsid w:val="006550F0"/>
    <w:rsid w:val="00663E0F"/>
    <w:rsid w:val="006648C4"/>
    <w:rsid w:val="006659B5"/>
    <w:rsid w:val="00672936"/>
    <w:rsid w:val="00680FD3"/>
    <w:rsid w:val="00684A91"/>
    <w:rsid w:val="00690873"/>
    <w:rsid w:val="006A1E44"/>
    <w:rsid w:val="006A1EAE"/>
    <w:rsid w:val="006C69B5"/>
    <w:rsid w:val="006D5268"/>
    <w:rsid w:val="006D69BB"/>
    <w:rsid w:val="00715825"/>
    <w:rsid w:val="00732875"/>
    <w:rsid w:val="00742830"/>
    <w:rsid w:val="007553DC"/>
    <w:rsid w:val="0076519F"/>
    <w:rsid w:val="0077149F"/>
    <w:rsid w:val="0077690F"/>
    <w:rsid w:val="00783ACA"/>
    <w:rsid w:val="007C787E"/>
    <w:rsid w:val="007D3745"/>
    <w:rsid w:val="007E1E61"/>
    <w:rsid w:val="007F5721"/>
    <w:rsid w:val="008043B0"/>
    <w:rsid w:val="008125EF"/>
    <w:rsid w:val="008211E2"/>
    <w:rsid w:val="00821E44"/>
    <w:rsid w:val="00832519"/>
    <w:rsid w:val="00837C68"/>
    <w:rsid w:val="00846F75"/>
    <w:rsid w:val="00860E21"/>
    <w:rsid w:val="00865F19"/>
    <w:rsid w:val="00866395"/>
    <w:rsid w:val="00870724"/>
    <w:rsid w:val="00896A7A"/>
    <w:rsid w:val="008B1962"/>
    <w:rsid w:val="008B1ADD"/>
    <w:rsid w:val="008B2A43"/>
    <w:rsid w:val="008B7A50"/>
    <w:rsid w:val="008D0064"/>
    <w:rsid w:val="008E3D85"/>
    <w:rsid w:val="008F2FBA"/>
    <w:rsid w:val="008F5159"/>
    <w:rsid w:val="008F58F3"/>
    <w:rsid w:val="00904455"/>
    <w:rsid w:val="00912172"/>
    <w:rsid w:val="009273AB"/>
    <w:rsid w:val="00934790"/>
    <w:rsid w:val="0093598F"/>
    <w:rsid w:val="0094124A"/>
    <w:rsid w:val="00941574"/>
    <w:rsid w:val="00951DFA"/>
    <w:rsid w:val="00966AAA"/>
    <w:rsid w:val="009674CC"/>
    <w:rsid w:val="0097202F"/>
    <w:rsid w:val="0097691E"/>
    <w:rsid w:val="009941B2"/>
    <w:rsid w:val="009A019F"/>
    <w:rsid w:val="009A37B7"/>
    <w:rsid w:val="009A61A8"/>
    <w:rsid w:val="009B3C84"/>
    <w:rsid w:val="009B4C54"/>
    <w:rsid w:val="009C033E"/>
    <w:rsid w:val="009C63E0"/>
    <w:rsid w:val="009D046F"/>
    <w:rsid w:val="009D5255"/>
    <w:rsid w:val="00A003FF"/>
    <w:rsid w:val="00A134B7"/>
    <w:rsid w:val="00A1473D"/>
    <w:rsid w:val="00A14EEB"/>
    <w:rsid w:val="00A247ED"/>
    <w:rsid w:val="00A24FDF"/>
    <w:rsid w:val="00A316E9"/>
    <w:rsid w:val="00A36980"/>
    <w:rsid w:val="00A40599"/>
    <w:rsid w:val="00A50779"/>
    <w:rsid w:val="00A50CB2"/>
    <w:rsid w:val="00A6080D"/>
    <w:rsid w:val="00A6338D"/>
    <w:rsid w:val="00A852AE"/>
    <w:rsid w:val="00AB18B7"/>
    <w:rsid w:val="00AB46E8"/>
    <w:rsid w:val="00AC00DF"/>
    <w:rsid w:val="00AC1BBD"/>
    <w:rsid w:val="00AD03E4"/>
    <w:rsid w:val="00AE23C6"/>
    <w:rsid w:val="00AE2FB3"/>
    <w:rsid w:val="00AE462D"/>
    <w:rsid w:val="00AF2626"/>
    <w:rsid w:val="00B12757"/>
    <w:rsid w:val="00B40E8F"/>
    <w:rsid w:val="00B54969"/>
    <w:rsid w:val="00B65EB5"/>
    <w:rsid w:val="00B8050A"/>
    <w:rsid w:val="00B843C3"/>
    <w:rsid w:val="00BB1C5C"/>
    <w:rsid w:val="00BB2421"/>
    <w:rsid w:val="00BC0F5A"/>
    <w:rsid w:val="00BD7FFE"/>
    <w:rsid w:val="00BE30F3"/>
    <w:rsid w:val="00BF24F0"/>
    <w:rsid w:val="00BF68A8"/>
    <w:rsid w:val="00BF6B7C"/>
    <w:rsid w:val="00C027A0"/>
    <w:rsid w:val="00C05773"/>
    <w:rsid w:val="00C072E4"/>
    <w:rsid w:val="00C07528"/>
    <w:rsid w:val="00C26820"/>
    <w:rsid w:val="00C274E1"/>
    <w:rsid w:val="00C27EF5"/>
    <w:rsid w:val="00C30A04"/>
    <w:rsid w:val="00C40AAF"/>
    <w:rsid w:val="00C603E5"/>
    <w:rsid w:val="00C734F6"/>
    <w:rsid w:val="00C7380B"/>
    <w:rsid w:val="00C80737"/>
    <w:rsid w:val="00C87EE4"/>
    <w:rsid w:val="00C91AB5"/>
    <w:rsid w:val="00CA7453"/>
    <w:rsid w:val="00CB4AB7"/>
    <w:rsid w:val="00CB72F9"/>
    <w:rsid w:val="00CD181A"/>
    <w:rsid w:val="00CE06F0"/>
    <w:rsid w:val="00CE1CB6"/>
    <w:rsid w:val="00CE4198"/>
    <w:rsid w:val="00D16791"/>
    <w:rsid w:val="00D209CF"/>
    <w:rsid w:val="00D22BBF"/>
    <w:rsid w:val="00D238C2"/>
    <w:rsid w:val="00D37996"/>
    <w:rsid w:val="00D50266"/>
    <w:rsid w:val="00D51698"/>
    <w:rsid w:val="00D56012"/>
    <w:rsid w:val="00D62115"/>
    <w:rsid w:val="00D716B4"/>
    <w:rsid w:val="00D76EBF"/>
    <w:rsid w:val="00D80825"/>
    <w:rsid w:val="00D8196E"/>
    <w:rsid w:val="00D82CFB"/>
    <w:rsid w:val="00D9039B"/>
    <w:rsid w:val="00D93D21"/>
    <w:rsid w:val="00DA5C4C"/>
    <w:rsid w:val="00DA606E"/>
    <w:rsid w:val="00DB35B1"/>
    <w:rsid w:val="00DD09AA"/>
    <w:rsid w:val="00DE06E4"/>
    <w:rsid w:val="00DF0228"/>
    <w:rsid w:val="00DF14C4"/>
    <w:rsid w:val="00E02EB5"/>
    <w:rsid w:val="00E04E59"/>
    <w:rsid w:val="00E27042"/>
    <w:rsid w:val="00E32C32"/>
    <w:rsid w:val="00E424DD"/>
    <w:rsid w:val="00E4338C"/>
    <w:rsid w:val="00E4356C"/>
    <w:rsid w:val="00E46F15"/>
    <w:rsid w:val="00E4757F"/>
    <w:rsid w:val="00E63006"/>
    <w:rsid w:val="00E66494"/>
    <w:rsid w:val="00E820D7"/>
    <w:rsid w:val="00E92976"/>
    <w:rsid w:val="00E93F86"/>
    <w:rsid w:val="00EA4B42"/>
    <w:rsid w:val="00ED0ED6"/>
    <w:rsid w:val="00EE44DE"/>
    <w:rsid w:val="00EF29EF"/>
    <w:rsid w:val="00F16779"/>
    <w:rsid w:val="00F2283D"/>
    <w:rsid w:val="00F26F20"/>
    <w:rsid w:val="00F32099"/>
    <w:rsid w:val="00F357A8"/>
    <w:rsid w:val="00F379B6"/>
    <w:rsid w:val="00F435D6"/>
    <w:rsid w:val="00F45EC0"/>
    <w:rsid w:val="00F5351F"/>
    <w:rsid w:val="00F55B92"/>
    <w:rsid w:val="00F64F84"/>
    <w:rsid w:val="00F6689A"/>
    <w:rsid w:val="00FA7AEC"/>
    <w:rsid w:val="00FB28EF"/>
    <w:rsid w:val="00FC4880"/>
    <w:rsid w:val="00FC4E7D"/>
    <w:rsid w:val="00FD2B25"/>
    <w:rsid w:val="00FF1829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47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473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147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A405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47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473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147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A405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iriusolymp.ru/" TargetMode="External"/><Relationship Id="rId5" Type="http://schemas.openxmlformats.org/officeDocument/2006/relationships/hyperlink" Target="http://publication.pravo.gov.ru/Document/View/00012021030500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инспектор УО</dc:creator>
  <cp:lastModifiedBy>Старший инспектор УО</cp:lastModifiedBy>
  <cp:revision>2</cp:revision>
  <dcterms:created xsi:type="dcterms:W3CDTF">2022-03-30T07:26:00Z</dcterms:created>
  <dcterms:modified xsi:type="dcterms:W3CDTF">2022-03-30T07:26:00Z</dcterms:modified>
</cp:coreProperties>
</file>