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8B3F70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654C40D2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2313E68D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51CD1965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6B8CD968" w14:textId="5C556C70" w:rsidR="00343E18" w:rsidRDefault="00343E18" w:rsidP="00343E18">
      <w:pPr>
        <w:pStyle w:val="a3"/>
        <w:ind w:left="390"/>
        <w:rPr>
          <w:b/>
          <w:sz w:val="26"/>
          <w:szCs w:val="26"/>
        </w:rPr>
      </w:pPr>
      <w:r>
        <w:rPr>
          <w:noProof/>
        </w:rPr>
        <w:drawing>
          <wp:inline distT="0" distB="0" distL="0" distR="0" wp14:anchorId="542DEFE9" wp14:editId="20648A7F">
            <wp:extent cx="5940425" cy="73323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D7FE3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5DF034EF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1D8D8D93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0623763C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332EADDF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152BAFD2" w14:textId="77777777" w:rsidR="00343E18" w:rsidRPr="00343E18" w:rsidRDefault="00343E18" w:rsidP="00343E18">
      <w:pPr>
        <w:rPr>
          <w:b/>
          <w:sz w:val="26"/>
          <w:szCs w:val="26"/>
        </w:rPr>
      </w:pPr>
      <w:bookmarkStart w:id="0" w:name="_GoBack"/>
      <w:bookmarkEnd w:id="0"/>
    </w:p>
    <w:p w14:paraId="798471F5" w14:textId="77777777" w:rsidR="00343E18" w:rsidRDefault="00343E18" w:rsidP="00343E18">
      <w:pPr>
        <w:pStyle w:val="a3"/>
        <w:ind w:left="390"/>
        <w:rPr>
          <w:b/>
          <w:sz w:val="26"/>
          <w:szCs w:val="26"/>
        </w:rPr>
      </w:pPr>
    </w:p>
    <w:p w14:paraId="4860BE46" w14:textId="4804C19D" w:rsidR="00AE3163" w:rsidRDefault="00343E18" w:rsidP="00343E18">
      <w:pPr>
        <w:pStyle w:val="a3"/>
        <w:ind w:left="390"/>
        <w:rPr>
          <w:b/>
          <w:sz w:val="26"/>
          <w:szCs w:val="26"/>
        </w:rPr>
      </w:pPr>
      <w:r>
        <w:rPr>
          <w:b/>
          <w:sz w:val="26"/>
          <w:szCs w:val="26"/>
        </w:rPr>
        <w:t>1.</w:t>
      </w:r>
      <w:r w:rsidR="00AE3163" w:rsidRPr="00F9622F">
        <w:rPr>
          <w:b/>
          <w:sz w:val="26"/>
          <w:szCs w:val="26"/>
        </w:rPr>
        <w:t>Пояснительная записка</w:t>
      </w:r>
    </w:p>
    <w:p w14:paraId="42706343" w14:textId="77777777" w:rsidR="00AE3163" w:rsidRPr="00F9622F" w:rsidRDefault="00AE3163" w:rsidP="00AE3163">
      <w:pPr>
        <w:pStyle w:val="a3"/>
        <w:ind w:left="390"/>
        <w:rPr>
          <w:b/>
          <w:sz w:val="26"/>
          <w:szCs w:val="26"/>
        </w:rPr>
      </w:pPr>
    </w:p>
    <w:p w14:paraId="6C9CE764" w14:textId="77777777" w:rsidR="00AE3163" w:rsidRPr="00E13503" w:rsidRDefault="00AE3163" w:rsidP="00AE3163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Pr="00E13503">
        <w:rPr>
          <w:sz w:val="26"/>
          <w:szCs w:val="26"/>
        </w:rPr>
        <w:t>«</w:t>
      </w:r>
      <w:r>
        <w:rPr>
          <w:sz w:val="26"/>
          <w:szCs w:val="26"/>
        </w:rPr>
        <w:t>Русский язык» для 9</w:t>
      </w:r>
      <w:r w:rsidRPr="00E13503">
        <w:rPr>
          <w:sz w:val="26"/>
          <w:szCs w:val="26"/>
        </w:rPr>
        <w:t xml:space="preserve"> </w:t>
      </w:r>
      <w:proofErr w:type="gramStart"/>
      <w:r w:rsidRPr="00E13503">
        <w:rPr>
          <w:sz w:val="26"/>
          <w:szCs w:val="26"/>
        </w:rPr>
        <w:t xml:space="preserve">класса </w:t>
      </w:r>
      <w:r w:rsidRPr="00E13503">
        <w:rPr>
          <w:color w:val="000000"/>
          <w:sz w:val="26"/>
          <w:szCs w:val="26"/>
        </w:rPr>
        <w:t xml:space="preserve"> составлена</w:t>
      </w:r>
      <w:proofErr w:type="gramEnd"/>
      <w:r w:rsidRPr="00E13503">
        <w:rPr>
          <w:color w:val="000000"/>
          <w:sz w:val="26"/>
          <w:szCs w:val="26"/>
        </w:rPr>
        <w:t xml:space="preserve"> на основе  следующих </w:t>
      </w:r>
      <w:r w:rsidRPr="00E13503">
        <w:rPr>
          <w:sz w:val="26"/>
          <w:szCs w:val="26"/>
        </w:rPr>
        <w:t>нормативно-правовых документов:</w:t>
      </w:r>
    </w:p>
    <w:p w14:paraId="5A65D04D" w14:textId="77777777" w:rsidR="00AE3163" w:rsidRPr="00465647" w:rsidRDefault="00AE3163" w:rsidP="00AE3163">
      <w:pPr>
        <w:numPr>
          <w:ilvl w:val="0"/>
          <w:numId w:val="1"/>
        </w:numPr>
        <w:spacing w:line="259" w:lineRule="auto"/>
        <w:ind w:left="284" w:hanging="284"/>
        <w:rPr>
          <w:sz w:val="26"/>
          <w:szCs w:val="26"/>
        </w:rPr>
      </w:pPr>
      <w:r w:rsidRPr="00465647">
        <w:rPr>
          <w:sz w:val="26"/>
          <w:szCs w:val="26"/>
        </w:rPr>
        <w:t>Федерального закона № 273-ФЗ 29.12.2012 года «Об образовании в РФ»</w:t>
      </w:r>
    </w:p>
    <w:p w14:paraId="0EF5063F" w14:textId="77777777" w:rsidR="00AE3163" w:rsidRPr="00AE3163" w:rsidRDefault="00AE3163" w:rsidP="00AE3163">
      <w:pPr>
        <w:pStyle w:val="a3"/>
        <w:numPr>
          <w:ilvl w:val="0"/>
          <w:numId w:val="1"/>
        </w:numPr>
        <w:spacing w:line="259" w:lineRule="auto"/>
        <w:ind w:left="426" w:hanging="426"/>
        <w:rPr>
          <w:sz w:val="26"/>
          <w:szCs w:val="26"/>
        </w:rPr>
      </w:pPr>
      <w:r w:rsidRPr="00AE3163">
        <w:rPr>
          <w:sz w:val="26"/>
          <w:szCs w:val="26"/>
        </w:rPr>
        <w:t xml:space="preserve">Федерального государственного  образовательного стандарта  основного общего образования  (Приказ Министерства образования и науки РФ от 17 декабря 2010 г. № 1897 «Об  утверждении федерального государственного образовательного основного общего образования») с изменениями и дополнениями; </w:t>
      </w:r>
    </w:p>
    <w:p w14:paraId="68FD646B" w14:textId="77777777" w:rsidR="00AE3163" w:rsidRPr="00AE3163" w:rsidRDefault="00AE3163" w:rsidP="00AE3163">
      <w:pPr>
        <w:numPr>
          <w:ilvl w:val="0"/>
          <w:numId w:val="1"/>
        </w:numPr>
        <w:spacing w:line="259" w:lineRule="auto"/>
        <w:ind w:left="426" w:hanging="426"/>
        <w:rPr>
          <w:sz w:val="26"/>
          <w:szCs w:val="26"/>
        </w:rPr>
      </w:pPr>
      <w:r w:rsidRPr="00AE3163">
        <w:rPr>
          <w:sz w:val="26"/>
          <w:szCs w:val="26"/>
        </w:rPr>
        <w:t xml:space="preserve">Образовательной программы ООО МОУ </w:t>
      </w:r>
      <w:proofErr w:type="spellStart"/>
      <w:r w:rsidRPr="00AE3163">
        <w:rPr>
          <w:sz w:val="26"/>
          <w:szCs w:val="26"/>
        </w:rPr>
        <w:t>Новоуренской</w:t>
      </w:r>
      <w:proofErr w:type="spellEnd"/>
      <w:r w:rsidRPr="00AE3163">
        <w:rPr>
          <w:sz w:val="26"/>
          <w:szCs w:val="26"/>
        </w:rPr>
        <w:t xml:space="preserve"> СШ (Утверждена приказом директора школы №__</w:t>
      </w:r>
      <w:proofErr w:type="gramStart"/>
      <w:r w:rsidRPr="00AE3163">
        <w:rPr>
          <w:sz w:val="26"/>
          <w:szCs w:val="26"/>
        </w:rPr>
        <w:t>_  от</w:t>
      </w:r>
      <w:proofErr w:type="gramEnd"/>
      <w:r w:rsidRPr="00AE3163">
        <w:rPr>
          <w:sz w:val="26"/>
          <w:szCs w:val="26"/>
        </w:rPr>
        <w:t>________________)</w:t>
      </w:r>
      <w:r>
        <w:rPr>
          <w:sz w:val="26"/>
          <w:szCs w:val="26"/>
        </w:rPr>
        <w:t>.</w:t>
      </w:r>
    </w:p>
    <w:p w14:paraId="5C024C4A" w14:textId="77777777" w:rsidR="00AE3163" w:rsidRPr="00E13503" w:rsidRDefault="00AE3163" w:rsidP="00AE316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14:paraId="5F35908B" w14:textId="51262AB3" w:rsidR="00AE3163" w:rsidRDefault="00AE3163" w:rsidP="00AE3163">
      <w:pPr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6D3641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6D3641">
        <w:rPr>
          <w:sz w:val="26"/>
          <w:szCs w:val="26"/>
        </w:rPr>
        <w:t>3</w:t>
      </w:r>
      <w:r w:rsidRPr="00E13503">
        <w:rPr>
          <w:sz w:val="26"/>
          <w:szCs w:val="26"/>
        </w:rPr>
        <w:t xml:space="preserve"> учебный год на изучение</w:t>
      </w:r>
      <w:r w:rsidR="004A4D0F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русского </w:t>
      </w:r>
      <w:proofErr w:type="gramStart"/>
      <w:r>
        <w:rPr>
          <w:sz w:val="26"/>
          <w:szCs w:val="26"/>
        </w:rPr>
        <w:t>языка</w:t>
      </w:r>
      <w:r w:rsidRPr="00E13503">
        <w:rPr>
          <w:sz w:val="26"/>
          <w:szCs w:val="26"/>
        </w:rPr>
        <w:t xml:space="preserve">  </w:t>
      </w:r>
      <w:r w:rsidRPr="00754772">
        <w:rPr>
          <w:sz w:val="26"/>
          <w:szCs w:val="26"/>
        </w:rPr>
        <w:t>в</w:t>
      </w:r>
      <w:proofErr w:type="gramEnd"/>
      <w:r w:rsidR="00754772" w:rsidRPr="00754772">
        <w:rPr>
          <w:sz w:val="26"/>
          <w:szCs w:val="26"/>
        </w:rPr>
        <w:t xml:space="preserve"> 9</w:t>
      </w:r>
      <w:r w:rsidRPr="00E13503">
        <w:rPr>
          <w:sz w:val="26"/>
          <w:szCs w:val="26"/>
        </w:rPr>
        <w:t xml:space="preserve"> классе отводится </w:t>
      </w:r>
      <w:r w:rsidR="00754772">
        <w:rPr>
          <w:sz w:val="26"/>
          <w:szCs w:val="26"/>
        </w:rPr>
        <w:t>3</w:t>
      </w:r>
      <w:r>
        <w:rPr>
          <w:sz w:val="26"/>
          <w:szCs w:val="26"/>
        </w:rPr>
        <w:t xml:space="preserve"> час</w:t>
      </w:r>
      <w:r w:rsidRPr="00E13503">
        <w:rPr>
          <w:sz w:val="26"/>
          <w:szCs w:val="26"/>
        </w:rPr>
        <w:t xml:space="preserve"> в неделю</w:t>
      </w:r>
      <w:r w:rsidR="00754772">
        <w:rPr>
          <w:sz w:val="26"/>
          <w:szCs w:val="26"/>
        </w:rPr>
        <w:t xml:space="preserve"> </w:t>
      </w:r>
      <w:r w:rsidR="006D3641">
        <w:rPr>
          <w:sz w:val="26"/>
          <w:szCs w:val="26"/>
        </w:rPr>
        <w:t>99</w:t>
      </w:r>
      <w:r w:rsidR="00754772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>час</w:t>
      </w:r>
      <w:r w:rsidR="006D3641">
        <w:rPr>
          <w:sz w:val="26"/>
          <w:szCs w:val="26"/>
        </w:rPr>
        <w:t>ов</w:t>
      </w:r>
      <w:r w:rsidRPr="00E13503">
        <w:rPr>
          <w:sz w:val="26"/>
          <w:szCs w:val="26"/>
        </w:rPr>
        <w:t xml:space="preserve">  в год</w:t>
      </w:r>
    </w:p>
    <w:p w14:paraId="24F70049" w14:textId="77777777" w:rsidR="00AE3163" w:rsidRPr="00E13503" w:rsidRDefault="00AE3163" w:rsidP="00AE316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Pr="00E13503">
        <w:rPr>
          <w:sz w:val="26"/>
          <w:szCs w:val="26"/>
        </w:rPr>
        <w:t xml:space="preserve"> УМК  </w:t>
      </w:r>
    </w:p>
    <w:p w14:paraId="32D2B78D" w14:textId="77777777" w:rsidR="00AE3163" w:rsidRPr="00E13503" w:rsidRDefault="00AE3163" w:rsidP="00AE3163">
      <w:pPr>
        <w:rPr>
          <w:sz w:val="26"/>
          <w:szCs w:val="26"/>
        </w:rPr>
      </w:pPr>
      <w:r w:rsidRPr="00E13503">
        <w:rPr>
          <w:sz w:val="26"/>
          <w:szCs w:val="26"/>
        </w:rPr>
        <w:t xml:space="preserve"> При составлении рабочей программы использовался учебно- методический комплект:</w:t>
      </w:r>
    </w:p>
    <w:p w14:paraId="58D87D8E" w14:textId="77777777" w:rsidR="00AE3163" w:rsidRDefault="00AE3163" w:rsidP="00AE3163">
      <w:pPr>
        <w:rPr>
          <w:i/>
          <w:sz w:val="26"/>
          <w:szCs w:val="26"/>
        </w:rPr>
      </w:pPr>
      <w:r w:rsidRPr="00736631">
        <w:rPr>
          <w:i/>
          <w:sz w:val="26"/>
          <w:szCs w:val="26"/>
        </w:rPr>
        <w:t>1.3.1</w:t>
      </w:r>
      <w:r>
        <w:rPr>
          <w:i/>
          <w:sz w:val="26"/>
          <w:szCs w:val="26"/>
        </w:rPr>
        <w:t xml:space="preserve">.   </w:t>
      </w:r>
      <w:r w:rsidRPr="00736631">
        <w:rPr>
          <w:i/>
          <w:sz w:val="26"/>
          <w:szCs w:val="26"/>
        </w:rPr>
        <w:t xml:space="preserve"> для учителя:</w:t>
      </w:r>
    </w:p>
    <w:p w14:paraId="0455888E" w14:textId="77777777" w:rsidR="00754772" w:rsidRPr="00754772" w:rsidRDefault="00754772" w:rsidP="00754772">
      <w:pPr>
        <w:pStyle w:val="a4"/>
        <w:numPr>
          <w:ilvl w:val="0"/>
          <w:numId w:val="4"/>
        </w:numPr>
        <w:tabs>
          <w:tab w:val="left" w:pos="284"/>
        </w:tabs>
        <w:spacing w:after="0" w:line="240" w:lineRule="auto"/>
        <w:jc w:val="both"/>
        <w:rPr>
          <w:rFonts w:cs="Times New Roman"/>
          <w:lang w:val="ru-RU"/>
        </w:rPr>
      </w:pPr>
      <w:r w:rsidRPr="005A3E9A">
        <w:rPr>
          <w:rFonts w:cs="Times New Roman"/>
          <w:lang w:val="ru-RU"/>
        </w:rPr>
        <w:t xml:space="preserve">Разумовская М.М. Программа по русскому языку. 5-9 классы / </w:t>
      </w:r>
      <w:proofErr w:type="spellStart"/>
      <w:r w:rsidRPr="005A3E9A">
        <w:rPr>
          <w:rFonts w:cs="Times New Roman"/>
          <w:lang w:val="ru-RU"/>
        </w:rPr>
        <w:t>М.М.Разумовская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В.И.Капинос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С.И.Львова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Г.А.Богданова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В.В.Львов</w:t>
      </w:r>
      <w:proofErr w:type="spellEnd"/>
      <w:r w:rsidRPr="005A3E9A">
        <w:rPr>
          <w:rFonts w:cs="Times New Roman"/>
          <w:lang w:val="ru-RU"/>
        </w:rPr>
        <w:t xml:space="preserve"> (В сб.: </w:t>
      </w:r>
      <w:r>
        <w:rPr>
          <w:rFonts w:cs="Times New Roman"/>
          <w:lang w:val="ru-RU"/>
        </w:rPr>
        <w:t xml:space="preserve">Рабочие программы. </w:t>
      </w:r>
      <w:proofErr w:type="spellStart"/>
      <w:proofErr w:type="gramStart"/>
      <w:r>
        <w:rPr>
          <w:rFonts w:cs="Times New Roman"/>
          <w:lang w:val="ru-RU"/>
        </w:rPr>
        <w:t>Учебно</w:t>
      </w:r>
      <w:proofErr w:type="spellEnd"/>
      <w:r>
        <w:rPr>
          <w:rFonts w:cs="Times New Roman"/>
          <w:lang w:val="ru-RU"/>
        </w:rPr>
        <w:t xml:space="preserve"> методическое</w:t>
      </w:r>
      <w:proofErr w:type="gramEnd"/>
      <w:r>
        <w:rPr>
          <w:rFonts w:cs="Times New Roman"/>
          <w:lang w:val="ru-RU"/>
        </w:rPr>
        <w:t xml:space="preserve"> пособие.</w:t>
      </w:r>
      <w:r w:rsidRPr="00C00442">
        <w:rPr>
          <w:rFonts w:cs="Times New Roman"/>
          <w:lang w:val="ru-RU"/>
        </w:rPr>
        <w:t xml:space="preserve"> / Сост. </w:t>
      </w:r>
      <w:proofErr w:type="spellStart"/>
      <w:r w:rsidRPr="00C00442">
        <w:rPr>
          <w:rFonts w:cs="Times New Roman"/>
          <w:lang w:val="ru-RU"/>
        </w:rPr>
        <w:t>Е</w:t>
      </w:r>
      <w:r>
        <w:rPr>
          <w:rFonts w:cs="Times New Roman"/>
          <w:lang w:val="ru-RU"/>
        </w:rPr>
        <w:t>.И.Харитонова</w:t>
      </w:r>
      <w:proofErr w:type="spellEnd"/>
      <w:r>
        <w:rPr>
          <w:rFonts w:cs="Times New Roman"/>
          <w:lang w:val="ru-RU"/>
        </w:rPr>
        <w:t>. - М.: Дрофа, 2016</w:t>
      </w:r>
    </w:p>
    <w:p w14:paraId="60646C80" w14:textId="77777777" w:rsidR="00754772" w:rsidRPr="00754772" w:rsidRDefault="00754772" w:rsidP="00754772">
      <w:pPr>
        <w:pStyle w:val="a4"/>
        <w:numPr>
          <w:ilvl w:val="0"/>
          <w:numId w:val="4"/>
        </w:numPr>
        <w:tabs>
          <w:tab w:val="left" w:pos="284"/>
        </w:tabs>
        <w:spacing w:after="0" w:line="240" w:lineRule="auto"/>
        <w:jc w:val="both"/>
        <w:rPr>
          <w:rFonts w:cs="Times New Roman"/>
          <w:lang w:val="ru-RU"/>
        </w:rPr>
      </w:pPr>
      <w:r w:rsidRPr="005A3E9A">
        <w:rPr>
          <w:rFonts w:cs="Times New Roman"/>
          <w:lang w:val="ru-RU"/>
        </w:rPr>
        <w:t xml:space="preserve">Методические рекомендации к учебнику «Русский язык. 9 </w:t>
      </w:r>
      <w:proofErr w:type="spellStart"/>
      <w:r w:rsidRPr="005A3E9A">
        <w:rPr>
          <w:rFonts w:cs="Times New Roman"/>
          <w:lang w:val="ru-RU"/>
        </w:rPr>
        <w:t>кл</w:t>
      </w:r>
      <w:proofErr w:type="spellEnd"/>
      <w:r w:rsidRPr="005A3E9A">
        <w:rPr>
          <w:rFonts w:cs="Times New Roman"/>
          <w:lang w:val="ru-RU"/>
        </w:rPr>
        <w:t xml:space="preserve">.»/ </w:t>
      </w:r>
      <w:proofErr w:type="spellStart"/>
      <w:r w:rsidRPr="005A3E9A">
        <w:rPr>
          <w:rFonts w:cs="Times New Roman"/>
          <w:lang w:val="ru-RU"/>
        </w:rPr>
        <w:t>М.М.Разумовская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С.И.Львова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С.И.Капинос</w:t>
      </w:r>
      <w:proofErr w:type="spellEnd"/>
      <w:proofErr w:type="gramStart"/>
      <w:r w:rsidRPr="005A3E9A">
        <w:rPr>
          <w:rFonts w:cs="Times New Roman"/>
          <w:lang w:val="ru-RU"/>
        </w:rPr>
        <w:t>; Под</w:t>
      </w:r>
      <w:proofErr w:type="gramEnd"/>
      <w:r w:rsidRPr="005A3E9A">
        <w:rPr>
          <w:rFonts w:cs="Times New Roman"/>
          <w:lang w:val="ru-RU"/>
        </w:rPr>
        <w:t xml:space="preserve"> ред. </w:t>
      </w:r>
      <w:proofErr w:type="spellStart"/>
      <w:r w:rsidRPr="005A3E9A">
        <w:rPr>
          <w:rFonts w:cs="Times New Roman"/>
          <w:lang w:val="ru-RU"/>
        </w:rPr>
        <w:t>М.</w:t>
      </w:r>
      <w:r>
        <w:rPr>
          <w:rFonts w:cs="Times New Roman"/>
          <w:lang w:val="ru-RU"/>
        </w:rPr>
        <w:t>М.Разумовской</w:t>
      </w:r>
      <w:proofErr w:type="spellEnd"/>
      <w:r>
        <w:rPr>
          <w:rFonts w:cs="Times New Roman"/>
          <w:lang w:val="ru-RU"/>
        </w:rPr>
        <w:t>. – М.: Дрофа, 2015</w:t>
      </w:r>
      <w:r w:rsidRPr="005A3E9A">
        <w:rPr>
          <w:rFonts w:cs="Times New Roman"/>
          <w:lang w:val="ru-RU"/>
        </w:rPr>
        <w:t xml:space="preserve">. </w:t>
      </w:r>
    </w:p>
    <w:p w14:paraId="07A35E31" w14:textId="77777777" w:rsidR="00AE3163" w:rsidRDefault="00AE3163" w:rsidP="00754772">
      <w:pPr>
        <w:rPr>
          <w:i/>
          <w:sz w:val="26"/>
          <w:szCs w:val="26"/>
        </w:rPr>
      </w:pPr>
      <w:r w:rsidRPr="00736631">
        <w:rPr>
          <w:i/>
          <w:sz w:val="26"/>
          <w:szCs w:val="26"/>
        </w:rPr>
        <w:t>1.3.2.   для обучающихся:</w:t>
      </w:r>
    </w:p>
    <w:p w14:paraId="216142A9" w14:textId="77777777" w:rsidR="00754772" w:rsidRPr="00754772" w:rsidRDefault="00754772" w:rsidP="00754772">
      <w:pPr>
        <w:pStyle w:val="a4"/>
        <w:numPr>
          <w:ilvl w:val="0"/>
          <w:numId w:val="3"/>
        </w:numPr>
        <w:spacing w:after="0" w:line="240" w:lineRule="auto"/>
        <w:rPr>
          <w:rFonts w:cs="Times New Roman"/>
          <w:lang w:val="ru-RU"/>
        </w:rPr>
      </w:pPr>
      <w:r w:rsidRPr="005A3E9A">
        <w:rPr>
          <w:rFonts w:cs="Times New Roman"/>
          <w:lang w:val="ru-RU"/>
        </w:rPr>
        <w:t xml:space="preserve">Русский язык: учебник для 9 класса общеобразовательных учреждений/ </w:t>
      </w:r>
      <w:proofErr w:type="spellStart"/>
      <w:r w:rsidRPr="005A3E9A">
        <w:rPr>
          <w:rFonts w:cs="Times New Roman"/>
          <w:lang w:val="ru-RU"/>
        </w:rPr>
        <w:t>М.М.Разумовская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С.И.Львова</w:t>
      </w:r>
      <w:proofErr w:type="spellEnd"/>
      <w:r w:rsidRPr="005A3E9A">
        <w:rPr>
          <w:rFonts w:cs="Times New Roman"/>
          <w:lang w:val="ru-RU"/>
        </w:rPr>
        <w:t xml:space="preserve">, </w:t>
      </w:r>
      <w:proofErr w:type="spellStart"/>
      <w:r w:rsidRPr="005A3E9A">
        <w:rPr>
          <w:rFonts w:cs="Times New Roman"/>
          <w:lang w:val="ru-RU"/>
        </w:rPr>
        <w:t>В.И.Капинос</w:t>
      </w:r>
      <w:proofErr w:type="spellEnd"/>
      <w:r w:rsidRPr="005A3E9A">
        <w:rPr>
          <w:rFonts w:cs="Times New Roman"/>
          <w:lang w:val="ru-RU"/>
        </w:rPr>
        <w:t xml:space="preserve"> и др., под ред. </w:t>
      </w:r>
      <w:proofErr w:type="spellStart"/>
      <w:r w:rsidRPr="005A3E9A">
        <w:rPr>
          <w:rFonts w:cs="Times New Roman"/>
          <w:lang w:val="ru-RU"/>
        </w:rPr>
        <w:t>М.М.Разумовской</w:t>
      </w:r>
      <w:proofErr w:type="spellEnd"/>
      <w:r w:rsidRPr="005A3E9A">
        <w:rPr>
          <w:rFonts w:cs="Times New Roman"/>
          <w:lang w:val="ru-RU"/>
        </w:rPr>
        <w:t xml:space="preserve">, П.А. </w:t>
      </w:r>
      <w:proofErr w:type="spellStart"/>
      <w:proofErr w:type="gramStart"/>
      <w:r w:rsidRPr="005A3E9A">
        <w:rPr>
          <w:rFonts w:cs="Times New Roman"/>
          <w:lang w:val="ru-RU"/>
        </w:rPr>
        <w:t>Леканта</w:t>
      </w:r>
      <w:proofErr w:type="spellEnd"/>
      <w:r w:rsidRPr="005A3E9A">
        <w:rPr>
          <w:rFonts w:cs="Times New Roman"/>
          <w:lang w:val="ru-RU"/>
        </w:rPr>
        <w:t>.–</w:t>
      </w:r>
      <w:proofErr w:type="gramEnd"/>
      <w:r w:rsidRPr="005A3E9A">
        <w:rPr>
          <w:rFonts w:cs="Times New Roman"/>
          <w:lang w:val="ru-RU"/>
        </w:rPr>
        <w:t xml:space="preserve"> М. :  Дрофа, 2017.</w:t>
      </w:r>
    </w:p>
    <w:p w14:paraId="2B472476" w14:textId="77777777" w:rsidR="00754772" w:rsidRDefault="00AE3163" w:rsidP="00AE3163">
      <w:pPr>
        <w:rPr>
          <w:i/>
          <w:sz w:val="26"/>
          <w:szCs w:val="26"/>
        </w:rPr>
      </w:pPr>
      <w:r w:rsidRPr="00F9622F">
        <w:rPr>
          <w:i/>
          <w:sz w:val="26"/>
          <w:szCs w:val="26"/>
        </w:rPr>
        <w:t>1.3.3. электронные ресурсы</w:t>
      </w:r>
      <w:r>
        <w:rPr>
          <w:i/>
          <w:sz w:val="26"/>
          <w:szCs w:val="26"/>
        </w:rPr>
        <w:t>:</w:t>
      </w:r>
    </w:p>
    <w:p w14:paraId="634E9F40" w14:textId="77777777" w:rsidR="00754772" w:rsidRPr="005A3E9A" w:rsidRDefault="00343E18" w:rsidP="00754772">
      <w:pPr>
        <w:pStyle w:val="a3"/>
        <w:numPr>
          <w:ilvl w:val="0"/>
          <w:numId w:val="3"/>
        </w:numPr>
        <w:spacing w:line="259" w:lineRule="auto"/>
        <w:rPr>
          <w:sz w:val="24"/>
          <w:szCs w:val="24"/>
        </w:rPr>
      </w:pPr>
      <w:hyperlink r:id="rId6" w:history="1">
        <w:r w:rsidR="00754772" w:rsidRPr="005A3E9A">
          <w:rPr>
            <w:rStyle w:val="a6"/>
            <w:rFonts w:eastAsia="Arial Unicode MS"/>
          </w:rPr>
          <w:t>http://www.gramota.ru/-</w:t>
        </w:r>
      </w:hyperlink>
      <w:r w:rsidR="00754772" w:rsidRPr="005A3E9A">
        <w:rPr>
          <w:sz w:val="24"/>
          <w:szCs w:val="24"/>
        </w:rPr>
        <w:t>Все о русском языке на страницах справочно-информационного портала</w:t>
      </w:r>
    </w:p>
    <w:p w14:paraId="5A405907" w14:textId="77777777" w:rsidR="00754772" w:rsidRPr="005A3E9A" w:rsidRDefault="00754772" w:rsidP="00754772">
      <w:pPr>
        <w:pStyle w:val="a3"/>
        <w:numPr>
          <w:ilvl w:val="0"/>
          <w:numId w:val="3"/>
        </w:numPr>
        <w:spacing w:line="259" w:lineRule="auto"/>
        <w:rPr>
          <w:sz w:val="24"/>
          <w:szCs w:val="24"/>
        </w:rPr>
      </w:pPr>
      <w:r w:rsidRPr="005A3E9A">
        <w:rPr>
          <w:sz w:val="24"/>
          <w:szCs w:val="24"/>
        </w:rPr>
        <w:t xml:space="preserve">. </w:t>
      </w:r>
      <w:hyperlink r:id="rId7" w:history="1">
        <w:r w:rsidRPr="005A3E9A">
          <w:rPr>
            <w:rStyle w:val="a6"/>
            <w:rFonts w:eastAsia="Arial Unicode MS"/>
          </w:rPr>
          <w:t>http://www.gramma.ru/</w:t>
        </w:r>
      </w:hyperlink>
      <w:r w:rsidRPr="005A3E9A">
        <w:rPr>
          <w:b/>
          <w:sz w:val="24"/>
          <w:szCs w:val="24"/>
        </w:rPr>
        <w:t xml:space="preserve"> - </w:t>
      </w:r>
      <w:r w:rsidRPr="005A3E9A">
        <w:rPr>
          <w:sz w:val="24"/>
          <w:szCs w:val="24"/>
        </w:rPr>
        <w:t>Пишем и говорим правильно: нормы современного русского языка.</w:t>
      </w:r>
    </w:p>
    <w:p w14:paraId="71A44844" w14:textId="77777777" w:rsidR="00754772" w:rsidRPr="005A3E9A" w:rsidRDefault="00343E18" w:rsidP="00754772">
      <w:pPr>
        <w:pStyle w:val="a3"/>
        <w:numPr>
          <w:ilvl w:val="0"/>
          <w:numId w:val="3"/>
        </w:numPr>
        <w:tabs>
          <w:tab w:val="left" w:pos="284"/>
        </w:tabs>
        <w:rPr>
          <w:sz w:val="24"/>
          <w:szCs w:val="24"/>
        </w:rPr>
      </w:pPr>
      <w:hyperlink r:id="rId8" w:history="1">
        <w:r w:rsidR="00754772" w:rsidRPr="005A3E9A">
          <w:rPr>
            <w:rStyle w:val="a6"/>
            <w:rFonts w:eastAsia="Arial Unicode MS"/>
          </w:rPr>
          <w:t>http://www.school.edu.ru/</w:t>
        </w:r>
      </w:hyperlink>
      <w:r w:rsidR="00754772" w:rsidRPr="005A3E9A">
        <w:rPr>
          <w:sz w:val="24"/>
          <w:szCs w:val="24"/>
        </w:rPr>
        <w:t xml:space="preserve"> -Российский образовательный портал</w:t>
      </w:r>
    </w:p>
    <w:p w14:paraId="46755A08" w14:textId="77777777" w:rsidR="00754772" w:rsidRPr="005A3E9A" w:rsidRDefault="00343E18" w:rsidP="00754772">
      <w:pPr>
        <w:pStyle w:val="a3"/>
        <w:numPr>
          <w:ilvl w:val="0"/>
          <w:numId w:val="3"/>
        </w:numPr>
        <w:tabs>
          <w:tab w:val="left" w:pos="284"/>
        </w:tabs>
        <w:rPr>
          <w:sz w:val="24"/>
          <w:szCs w:val="24"/>
        </w:rPr>
      </w:pPr>
      <w:hyperlink r:id="rId9" w:history="1">
        <w:r w:rsidR="00754772" w:rsidRPr="005A3E9A">
          <w:rPr>
            <w:rStyle w:val="a6"/>
            <w:rFonts w:eastAsia="Arial Unicode MS"/>
          </w:rPr>
          <w:t>http://www.1september.ru/ru/</w:t>
        </w:r>
      </w:hyperlink>
      <w:r w:rsidR="00754772" w:rsidRPr="005A3E9A">
        <w:rPr>
          <w:sz w:val="24"/>
          <w:szCs w:val="24"/>
        </w:rPr>
        <w:t xml:space="preserve"> - газета «Первое сентября»</w:t>
      </w:r>
    </w:p>
    <w:p w14:paraId="1F0BAC2A" w14:textId="77777777" w:rsidR="00AE3163" w:rsidRPr="00465647" w:rsidRDefault="00AE3163" w:rsidP="00754772">
      <w:pPr>
        <w:spacing w:line="259" w:lineRule="auto"/>
        <w:rPr>
          <w:sz w:val="26"/>
          <w:szCs w:val="26"/>
        </w:rPr>
      </w:pPr>
    </w:p>
    <w:p w14:paraId="1DD89722" w14:textId="77777777" w:rsidR="00754772" w:rsidRPr="00F9622F" w:rsidRDefault="00754772" w:rsidP="00754772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2. </w:t>
      </w:r>
      <w:r w:rsidRPr="00F9622F">
        <w:rPr>
          <w:b/>
          <w:sz w:val="26"/>
          <w:szCs w:val="26"/>
        </w:rPr>
        <w:t>Планируемые результаты о</w:t>
      </w:r>
      <w:r w:rsidR="00116F79">
        <w:rPr>
          <w:b/>
          <w:sz w:val="26"/>
          <w:szCs w:val="26"/>
        </w:rPr>
        <w:t>своения учебного предмета</w:t>
      </w:r>
    </w:p>
    <w:p w14:paraId="192ABEF5" w14:textId="77777777" w:rsidR="00754772" w:rsidRDefault="00754772" w:rsidP="00754772">
      <w:pPr>
        <w:rPr>
          <w:b/>
          <w:sz w:val="26"/>
          <w:szCs w:val="26"/>
        </w:rPr>
      </w:pPr>
    </w:p>
    <w:p w14:paraId="17EC7B0C" w14:textId="77777777" w:rsidR="00754772" w:rsidRDefault="00754772" w:rsidP="00754772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14:paraId="66393E1E" w14:textId="77777777" w:rsidR="00116F79" w:rsidRPr="005A3E9A" w:rsidRDefault="00116F79" w:rsidP="00116F79">
      <w:pPr>
        <w:pStyle w:val="a3"/>
        <w:numPr>
          <w:ilvl w:val="0"/>
          <w:numId w:val="5"/>
        </w:numPr>
        <w:jc w:val="both"/>
        <w:rPr>
          <w:rFonts w:eastAsia="Calibri"/>
          <w:sz w:val="24"/>
          <w:szCs w:val="24"/>
        </w:rPr>
      </w:pPr>
      <w:r w:rsidRPr="005A3E9A">
        <w:rPr>
          <w:rFonts w:eastAsia="Calibri"/>
          <w:sz w:val="24"/>
          <w:szCs w:val="24"/>
        </w:rPr>
        <w:t>понимание русского языка как одной из основных национально-культурных ценностей русского народа, определяющей роли родного языка в развитии интеллектуальны, творческих способностей и моральных качеств личности; его значения в процессе получения школьного образования;</w:t>
      </w:r>
    </w:p>
    <w:p w14:paraId="3D10FF08" w14:textId="77777777" w:rsidR="00116F79" w:rsidRPr="005A3E9A" w:rsidRDefault="00116F79" w:rsidP="00116F79">
      <w:pPr>
        <w:pStyle w:val="a3"/>
        <w:numPr>
          <w:ilvl w:val="0"/>
          <w:numId w:val="5"/>
        </w:numPr>
        <w:jc w:val="both"/>
        <w:rPr>
          <w:rFonts w:eastAsia="Calibri"/>
          <w:sz w:val="24"/>
          <w:szCs w:val="24"/>
        </w:rPr>
      </w:pPr>
      <w:r w:rsidRPr="005A3E9A">
        <w:rPr>
          <w:rFonts w:eastAsia="Calibri"/>
          <w:sz w:val="24"/>
          <w:szCs w:val="24"/>
        </w:rPr>
        <w:t xml:space="preserve">осознание эстетической ценности русского языка; уважительное отношение к родному языку, гордость за него; потребность сохранить чистоту русского </w:t>
      </w:r>
      <w:r w:rsidRPr="005A3E9A">
        <w:rPr>
          <w:rFonts w:eastAsia="Calibri"/>
          <w:sz w:val="24"/>
          <w:szCs w:val="24"/>
        </w:rPr>
        <w:lastRenderedPageBreak/>
        <w:t>языка как явления национальной культуры; стремление к речевому самосовершенствованию;</w:t>
      </w:r>
    </w:p>
    <w:p w14:paraId="5014B298" w14:textId="77777777" w:rsidR="00116F79" w:rsidRPr="00116F79" w:rsidRDefault="00116F79" w:rsidP="00754772">
      <w:pPr>
        <w:pStyle w:val="a3"/>
        <w:numPr>
          <w:ilvl w:val="0"/>
          <w:numId w:val="5"/>
        </w:numPr>
        <w:jc w:val="both"/>
        <w:rPr>
          <w:rFonts w:eastAsia="Calibri"/>
          <w:sz w:val="24"/>
          <w:szCs w:val="24"/>
        </w:rPr>
      </w:pPr>
      <w:r w:rsidRPr="005A3E9A">
        <w:rPr>
          <w:rFonts w:eastAsia="Calibri"/>
          <w:sz w:val="24"/>
          <w:szCs w:val="24"/>
        </w:rPr>
        <w:t>достаточный объём словарного запаса и усвоенных грамматических средств для свободного выражения мыслей и чувств в процессе речевого общения; способность к самооценке на основе наблюдения за собственной речью.</w:t>
      </w:r>
    </w:p>
    <w:p w14:paraId="45143F25" w14:textId="77777777" w:rsidR="00116F79" w:rsidRDefault="00754772" w:rsidP="00754772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</w:t>
      </w:r>
      <w:proofErr w:type="gramStart"/>
      <w:r w:rsidRPr="002810E8">
        <w:rPr>
          <w:b/>
          <w:i/>
          <w:sz w:val="26"/>
          <w:szCs w:val="26"/>
        </w:rPr>
        <w:t>2.</w:t>
      </w:r>
      <w:r>
        <w:rPr>
          <w:i/>
          <w:sz w:val="26"/>
          <w:szCs w:val="26"/>
        </w:rPr>
        <w:t>Метапредметные</w:t>
      </w:r>
      <w:proofErr w:type="gramEnd"/>
    </w:p>
    <w:p w14:paraId="34C744AF" w14:textId="77777777" w:rsidR="00754772" w:rsidRDefault="00754772" w:rsidP="00754772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14:paraId="5BA2CA09" w14:textId="77777777" w:rsidR="00116F79" w:rsidRPr="005A3E9A" w:rsidRDefault="00116F79" w:rsidP="00116F79">
      <w:pPr>
        <w:pStyle w:val="text"/>
        <w:numPr>
          <w:ilvl w:val="0"/>
          <w:numId w:val="6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самостоятельно </w:t>
      </w: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вычитывать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все виды текстовой информации; адекватно </w:t>
      </w: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понимать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основную и дополнительную информацию текста, воспринятого </w:t>
      </w: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на слух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14:paraId="0F2D9AA8" w14:textId="77777777" w:rsidR="00116F79" w:rsidRPr="005A3E9A" w:rsidRDefault="00116F79" w:rsidP="00116F79">
      <w:pPr>
        <w:pStyle w:val="text"/>
        <w:numPr>
          <w:ilvl w:val="0"/>
          <w:numId w:val="6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пользоваться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разными видами чтения: изучающим, просмотровым, ознакомительным;</w:t>
      </w:r>
    </w:p>
    <w:p w14:paraId="6392DB46" w14:textId="77777777" w:rsidR="00116F79" w:rsidRPr="005A3E9A" w:rsidRDefault="00116F79" w:rsidP="00116F79">
      <w:pPr>
        <w:pStyle w:val="text"/>
        <w:numPr>
          <w:ilvl w:val="0"/>
          <w:numId w:val="6"/>
        </w:numPr>
        <w:spacing w:line="276" w:lineRule="auto"/>
        <w:rPr>
          <w:rFonts w:ascii="Times New Roman" w:hAnsi="Times New Roman" w:cs="Times New Roman"/>
          <w:spacing w:val="-2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pacing w:val="-2"/>
          <w:sz w:val="24"/>
          <w:szCs w:val="24"/>
          <w:lang w:val="ru-RU"/>
        </w:rPr>
        <w:t>извлекать</w:t>
      </w:r>
      <w:r w:rsidRPr="005A3E9A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информацию, представленную в разных формах (сплошной текст; </w:t>
      </w:r>
      <w:proofErr w:type="spellStart"/>
      <w:r w:rsidRPr="005A3E9A">
        <w:rPr>
          <w:rFonts w:ascii="Times New Roman" w:hAnsi="Times New Roman" w:cs="Times New Roman"/>
          <w:spacing w:val="-2"/>
          <w:sz w:val="24"/>
          <w:szCs w:val="24"/>
          <w:lang w:val="ru-RU"/>
        </w:rPr>
        <w:t>несплошной</w:t>
      </w:r>
      <w:proofErr w:type="spellEnd"/>
      <w:r w:rsidRPr="005A3E9A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текст – иллюстрация, таблица, схема);</w:t>
      </w:r>
    </w:p>
    <w:p w14:paraId="13F2E7C5" w14:textId="77777777" w:rsidR="00116F79" w:rsidRPr="005A3E9A" w:rsidRDefault="00116F79" w:rsidP="00116F79">
      <w:pPr>
        <w:pStyle w:val="text"/>
        <w:numPr>
          <w:ilvl w:val="0"/>
          <w:numId w:val="6"/>
        </w:numPr>
        <w:spacing w:line="276" w:lineRule="auto"/>
        <w:rPr>
          <w:rFonts w:ascii="Times New Roman" w:hAnsi="Times New Roman" w:cs="Times New Roman"/>
          <w:spacing w:val="-2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владеть различными видами </w:t>
      </w:r>
      <w:r w:rsidRPr="005A3E9A">
        <w:rPr>
          <w:rFonts w:ascii="Times New Roman" w:hAnsi="Times New Roman" w:cs="Times New Roman"/>
          <w:i/>
          <w:iCs/>
          <w:spacing w:val="-2"/>
          <w:sz w:val="24"/>
          <w:szCs w:val="24"/>
          <w:lang w:val="ru-RU"/>
        </w:rPr>
        <w:t>аудирования</w:t>
      </w:r>
      <w:r w:rsidRPr="005A3E9A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(выборочным, ознакомительным, детальным);</w:t>
      </w:r>
    </w:p>
    <w:p w14:paraId="68B23426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перерабатывать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преобразовывать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информацию из одной формы в другую (составлять план, таблицу, схему);</w:t>
      </w:r>
    </w:p>
    <w:p w14:paraId="17878FDE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излагать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содержание прочитанного (прослушанного) текста подробно, сжато, выборочно;</w:t>
      </w:r>
    </w:p>
    <w:p w14:paraId="46A6E701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пользоваться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словарями, справочниками;</w:t>
      </w:r>
    </w:p>
    <w:p w14:paraId="0BF8E36A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jc w:val="left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осуществлять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анализ и синтез;</w:t>
      </w:r>
    </w:p>
    <w:p w14:paraId="66390903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устанавливать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причинно-следственные связи;</w:t>
      </w:r>
    </w:p>
    <w:p w14:paraId="351B9813" w14:textId="77777777" w:rsidR="00116F79" w:rsidRPr="005A3E9A" w:rsidRDefault="00116F79" w:rsidP="00116F79">
      <w:pPr>
        <w:pStyle w:val="text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/>
          <w:iCs/>
          <w:sz w:val="24"/>
          <w:szCs w:val="24"/>
          <w:lang w:val="ru-RU"/>
        </w:rPr>
        <w:t>строить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рассуждения.</w:t>
      </w:r>
    </w:p>
    <w:p w14:paraId="7EA5DE86" w14:textId="77777777" w:rsidR="00116F79" w:rsidRPr="002810E8" w:rsidRDefault="00116F79" w:rsidP="00754772">
      <w:pPr>
        <w:rPr>
          <w:sz w:val="26"/>
          <w:szCs w:val="26"/>
        </w:rPr>
      </w:pPr>
    </w:p>
    <w:p w14:paraId="3C56C1C7" w14:textId="77777777" w:rsidR="00754772" w:rsidRDefault="00754772" w:rsidP="00754772">
      <w:pPr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14:paraId="6754B5F3" w14:textId="77777777" w:rsidR="00116F79" w:rsidRPr="005A3E9A" w:rsidRDefault="00116F79" w:rsidP="00116F79">
      <w:pPr>
        <w:pStyle w:val="text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самостоятельно </w:t>
      </w:r>
      <w:r w:rsidRPr="005A3E9A">
        <w:rPr>
          <w:rFonts w:ascii="Times New Roman" w:hAnsi="Times New Roman" w:cs="Times New Roman"/>
          <w:iCs/>
          <w:sz w:val="24"/>
          <w:szCs w:val="24"/>
          <w:lang w:val="ru-RU"/>
        </w:rPr>
        <w:t>формулировать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проблему (тему) и цели урока; способность к целеполаганию, включая постановку новых целей;</w:t>
      </w:r>
    </w:p>
    <w:p w14:paraId="37D51022" w14:textId="77777777" w:rsidR="00116F79" w:rsidRPr="005A3E9A" w:rsidRDefault="00116F79" w:rsidP="00116F79">
      <w:pPr>
        <w:pStyle w:val="text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z w:val="24"/>
          <w:szCs w:val="24"/>
          <w:lang w:val="ru-RU"/>
        </w:rPr>
        <w:t>самостоятельно анализировать условия и пути достижения цели;</w:t>
      </w:r>
    </w:p>
    <w:p w14:paraId="03D8AE90" w14:textId="77777777" w:rsidR="00116F79" w:rsidRPr="005A3E9A" w:rsidRDefault="00116F79" w:rsidP="00116F79">
      <w:pPr>
        <w:pStyle w:val="text"/>
        <w:numPr>
          <w:ilvl w:val="0"/>
          <w:numId w:val="8"/>
        </w:numPr>
        <w:spacing w:line="276" w:lineRule="auto"/>
        <w:jc w:val="left"/>
        <w:rPr>
          <w:rFonts w:ascii="Times New Roman" w:hAnsi="Times New Roman" w:cs="Times New Roman"/>
          <w:spacing w:val="2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самостоятельно </w:t>
      </w:r>
      <w:r w:rsidRPr="005A3E9A">
        <w:rPr>
          <w:rFonts w:ascii="Times New Roman" w:hAnsi="Times New Roman" w:cs="Times New Roman"/>
          <w:iCs/>
          <w:spacing w:val="2"/>
          <w:sz w:val="24"/>
          <w:szCs w:val="24"/>
          <w:lang w:val="ru-RU"/>
        </w:rPr>
        <w:t>составлять</w:t>
      </w:r>
      <w:r w:rsidRPr="005A3E9A">
        <w:rPr>
          <w:rFonts w:ascii="Times New Roman" w:hAnsi="Times New Roman" w:cs="Times New Roman"/>
          <w:i/>
          <w:iCs/>
          <w:spacing w:val="2"/>
          <w:sz w:val="24"/>
          <w:szCs w:val="24"/>
          <w:lang w:val="ru-RU"/>
        </w:rPr>
        <w:t xml:space="preserve"> план</w:t>
      </w:r>
      <w:r w:rsidRPr="005A3E9A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решения учебной проблемы;</w:t>
      </w:r>
    </w:p>
    <w:p w14:paraId="2AAD855C" w14:textId="77777777" w:rsidR="00116F79" w:rsidRPr="005A3E9A" w:rsidRDefault="00116F79" w:rsidP="00116F79">
      <w:pPr>
        <w:pStyle w:val="text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iCs/>
          <w:sz w:val="24"/>
          <w:szCs w:val="24"/>
          <w:lang w:val="ru-RU"/>
        </w:rPr>
        <w:t>работать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по плану, сверяя свои действия с целью, </w:t>
      </w:r>
      <w:r w:rsidRPr="005A3E9A">
        <w:rPr>
          <w:rFonts w:ascii="Times New Roman" w:hAnsi="Times New Roman" w:cs="Times New Roman"/>
          <w:iCs/>
          <w:sz w:val="24"/>
          <w:szCs w:val="24"/>
          <w:lang w:val="ru-RU"/>
        </w:rPr>
        <w:t>прогнозировать,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5A3E9A">
        <w:rPr>
          <w:rFonts w:ascii="Times New Roman" w:hAnsi="Times New Roman" w:cs="Times New Roman"/>
          <w:iCs/>
          <w:sz w:val="24"/>
          <w:szCs w:val="24"/>
          <w:lang w:val="ru-RU"/>
        </w:rPr>
        <w:t>корректировать</w:t>
      </w:r>
      <w:r w:rsidRPr="005A3E9A">
        <w:rPr>
          <w:rFonts w:ascii="Times New Roman" w:hAnsi="Times New Roman" w:cs="Times New Roman"/>
          <w:sz w:val="24"/>
          <w:szCs w:val="24"/>
          <w:lang w:val="ru-RU"/>
        </w:rPr>
        <w:t xml:space="preserve"> свою деятельность;</w:t>
      </w:r>
    </w:p>
    <w:p w14:paraId="5DE1D2FE" w14:textId="77777777" w:rsidR="00116F79" w:rsidRPr="00116F79" w:rsidRDefault="00116F79" w:rsidP="00754772">
      <w:pPr>
        <w:pStyle w:val="text"/>
        <w:numPr>
          <w:ilvl w:val="0"/>
          <w:numId w:val="8"/>
        </w:numPr>
        <w:spacing w:line="276" w:lineRule="auto"/>
        <w:rPr>
          <w:rFonts w:ascii="Times New Roman" w:hAnsi="Times New Roman" w:cs="Times New Roman"/>
          <w:spacing w:val="2"/>
          <w:sz w:val="24"/>
          <w:szCs w:val="24"/>
          <w:lang w:val="ru-RU"/>
        </w:rPr>
      </w:pPr>
      <w:r w:rsidRPr="005A3E9A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в диалоге с учителем </w:t>
      </w:r>
      <w:r w:rsidRPr="005A3E9A">
        <w:rPr>
          <w:rFonts w:ascii="Times New Roman" w:hAnsi="Times New Roman" w:cs="Times New Roman"/>
          <w:i/>
          <w:iCs/>
          <w:spacing w:val="2"/>
          <w:sz w:val="24"/>
          <w:szCs w:val="24"/>
          <w:lang w:val="ru-RU"/>
        </w:rPr>
        <w:t>вырабатывать</w:t>
      </w:r>
      <w:r w:rsidRPr="005A3E9A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критерии оценки и   </w:t>
      </w:r>
      <w:r w:rsidRPr="005A3E9A">
        <w:rPr>
          <w:rFonts w:ascii="Times New Roman" w:hAnsi="Times New Roman" w:cs="Times New Roman"/>
          <w:i/>
          <w:iCs/>
          <w:spacing w:val="2"/>
          <w:sz w:val="24"/>
          <w:szCs w:val="24"/>
          <w:lang w:val="ru-RU"/>
        </w:rPr>
        <w:t>определять</w:t>
      </w:r>
      <w:r w:rsidRPr="005A3E9A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степень успешности своей работы и работы других в соответствии с этими критериями</w:t>
      </w:r>
    </w:p>
    <w:p w14:paraId="3B68396F" w14:textId="77777777" w:rsidR="00754772" w:rsidRDefault="00754772" w:rsidP="00754772">
      <w:pPr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14:paraId="28702507" w14:textId="77777777" w:rsidR="00116F79" w:rsidRPr="005A3E9A" w:rsidRDefault="00116F79" w:rsidP="00116F79">
      <w:pPr>
        <w:pStyle w:val="a7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Строить устные и письменные высказывания, ориентиро</w:t>
      </w:r>
      <w:r w:rsidRPr="005A3E9A">
        <w:rPr>
          <w:rFonts w:ascii="Times New Roman" w:hAnsi="Times New Roman"/>
          <w:sz w:val="24"/>
          <w:szCs w:val="24"/>
        </w:rPr>
        <w:softHyphen/>
        <w:t>ванные на жанры публицистики (эссе, путевые заметки, ре</w:t>
      </w:r>
      <w:r w:rsidRPr="005A3E9A">
        <w:rPr>
          <w:rFonts w:ascii="Times New Roman" w:hAnsi="Times New Roman"/>
          <w:sz w:val="24"/>
          <w:szCs w:val="24"/>
        </w:rPr>
        <w:softHyphen/>
        <w:t>цензию). Писать сочинения в публицистическом и художе</w:t>
      </w:r>
      <w:r w:rsidRPr="005A3E9A">
        <w:rPr>
          <w:rFonts w:ascii="Times New Roman" w:hAnsi="Times New Roman"/>
          <w:sz w:val="24"/>
          <w:szCs w:val="24"/>
        </w:rPr>
        <w:softHyphen/>
        <w:t>ственном стиле с использованием разных типов речи.</w:t>
      </w:r>
    </w:p>
    <w:p w14:paraId="71493EE1" w14:textId="77777777" w:rsidR="00116F79" w:rsidRPr="005A3E9A" w:rsidRDefault="00116F79" w:rsidP="00116F79">
      <w:pPr>
        <w:pStyle w:val="a7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Составлять деловые бумаги: заявление, доверенность, расписку, автобиографию. Составлять тезисы и конспект не</w:t>
      </w:r>
      <w:r w:rsidRPr="005A3E9A">
        <w:rPr>
          <w:rFonts w:ascii="Times New Roman" w:hAnsi="Times New Roman"/>
          <w:sz w:val="24"/>
          <w:szCs w:val="24"/>
        </w:rPr>
        <w:softHyphen/>
        <w:t>большой статьи (или фрагмента из большой статьи).</w:t>
      </w:r>
    </w:p>
    <w:p w14:paraId="21FE2691" w14:textId="77777777" w:rsidR="00116F79" w:rsidRPr="005A3E9A" w:rsidRDefault="00116F79" w:rsidP="00116F79">
      <w:pPr>
        <w:pStyle w:val="a7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Создавать высказывания научного стиля: готовить развёрнутые сообщения и доклады на лингвистические и ли</w:t>
      </w:r>
      <w:r w:rsidRPr="005A3E9A">
        <w:rPr>
          <w:rFonts w:ascii="Times New Roman" w:hAnsi="Times New Roman"/>
          <w:sz w:val="24"/>
          <w:szCs w:val="24"/>
        </w:rPr>
        <w:softHyphen/>
        <w:t xml:space="preserve">тературные темы для </w:t>
      </w:r>
      <w:r>
        <w:rPr>
          <w:rFonts w:ascii="Times New Roman" w:hAnsi="Times New Roman"/>
          <w:sz w:val="24"/>
          <w:szCs w:val="24"/>
        </w:rPr>
        <w:t>уроков-семинаров, зачётов.</w:t>
      </w:r>
    </w:p>
    <w:p w14:paraId="2E1A40A6" w14:textId="77777777" w:rsidR="00116F79" w:rsidRPr="00116F79" w:rsidRDefault="00116F79" w:rsidP="00754772">
      <w:pPr>
        <w:pStyle w:val="a7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Повышать выразительность </w:t>
      </w:r>
      <w:r w:rsidRPr="005A3E9A">
        <w:rPr>
          <w:rFonts w:ascii="Times New Roman" w:hAnsi="Times New Roman"/>
          <w:sz w:val="24"/>
          <w:szCs w:val="24"/>
        </w:rPr>
        <w:t>речи, доби</w:t>
      </w:r>
      <w:r w:rsidRPr="005A3E9A">
        <w:rPr>
          <w:rFonts w:ascii="Times New Roman" w:hAnsi="Times New Roman"/>
          <w:sz w:val="24"/>
          <w:szCs w:val="24"/>
        </w:rPr>
        <w:softHyphen/>
        <w:t>ваться целесообразного выбора языковых средств.</w:t>
      </w:r>
    </w:p>
    <w:p w14:paraId="402EEE15" w14:textId="77777777" w:rsidR="00754772" w:rsidRDefault="00754772" w:rsidP="00754772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14:paraId="637063EF" w14:textId="77777777" w:rsidR="00754772" w:rsidRDefault="00754772" w:rsidP="00754772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14:paraId="69B6AC87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lastRenderedPageBreak/>
        <w:t>по орфоэпии: правильно произносить употребитель</w:t>
      </w:r>
      <w:r w:rsidRPr="005A3E9A">
        <w:rPr>
          <w:rFonts w:ascii="Times New Roman" w:hAnsi="Times New Roman"/>
          <w:sz w:val="24"/>
          <w:szCs w:val="24"/>
        </w:rPr>
        <w:softHyphen/>
        <w:t>ные слова с учётом вариантов произношения; свободно поль</w:t>
      </w:r>
      <w:r w:rsidRPr="005A3E9A">
        <w:rPr>
          <w:rFonts w:ascii="Times New Roman" w:hAnsi="Times New Roman"/>
          <w:sz w:val="24"/>
          <w:szCs w:val="24"/>
        </w:rPr>
        <w:softHyphen/>
        <w:t>зоваться орфографическим словарём;</w:t>
      </w:r>
    </w:p>
    <w:p w14:paraId="200595AE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по лексике и фразеологии: разъяснять значение слов общественно-политической и морально-этической тематики, правильно их употреблять; свободно пользоваться лексическими словарями разных видов;</w:t>
      </w:r>
    </w:p>
    <w:p w14:paraId="114BF780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 xml:space="preserve">по </w:t>
      </w:r>
      <w:proofErr w:type="spellStart"/>
      <w:r w:rsidRPr="005A3E9A">
        <w:rPr>
          <w:rFonts w:ascii="Times New Roman" w:hAnsi="Times New Roman"/>
          <w:sz w:val="24"/>
          <w:szCs w:val="24"/>
        </w:rPr>
        <w:t>морфемике</w:t>
      </w:r>
      <w:proofErr w:type="spellEnd"/>
      <w:r w:rsidRPr="005A3E9A">
        <w:rPr>
          <w:rFonts w:ascii="Times New Roman" w:hAnsi="Times New Roman"/>
          <w:sz w:val="24"/>
          <w:szCs w:val="24"/>
        </w:rPr>
        <w:t xml:space="preserve"> и словообразованию: владеть приёмом разбора слова по составу: от значения слова и способа его образования к морфемной структуре; толковать значение слова исходя из его морфемного состава (в том числе и слов с иноязычными элементами типа лог, поли, фон и т. п.); пользоваться этимологическим и словообразовательным словарями; опознавать основные способы словообразования(приставочный, суффиксальный, </w:t>
      </w:r>
      <w:proofErr w:type="spellStart"/>
      <w:r w:rsidRPr="005A3E9A">
        <w:rPr>
          <w:rFonts w:ascii="Times New Roman" w:hAnsi="Times New Roman"/>
          <w:sz w:val="24"/>
          <w:szCs w:val="24"/>
        </w:rPr>
        <w:t>бессуффиксный</w:t>
      </w:r>
      <w:proofErr w:type="spellEnd"/>
      <w:r w:rsidRPr="005A3E9A">
        <w:rPr>
          <w:rFonts w:ascii="Times New Roman" w:hAnsi="Times New Roman"/>
          <w:sz w:val="24"/>
          <w:szCs w:val="24"/>
        </w:rPr>
        <w:t>, приставочно-суффиксальный, сложение разных видов); сращение, переход слова одной части речи в другую;</w:t>
      </w:r>
    </w:p>
    <w:p w14:paraId="2A62A153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по морфологии: распознавать изученные в 5—7 классах части речи и их формы; соблюдать литературные нормы при образовании и употреблении слов; пользоваться грамматико-орфографическим словарём;</w:t>
      </w:r>
    </w:p>
    <w:p w14:paraId="24D3ACFE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 xml:space="preserve">по орфографии: правильно писать слова со всеми изученными в 5—7 классах орфограммами, слова общественно-политической и морально-этической тематики с непроверяемыми и </w:t>
      </w:r>
      <w:proofErr w:type="spellStart"/>
      <w:r w:rsidRPr="005A3E9A">
        <w:rPr>
          <w:rFonts w:ascii="Times New Roman" w:hAnsi="Times New Roman"/>
          <w:sz w:val="24"/>
          <w:szCs w:val="24"/>
        </w:rPr>
        <w:t>труднопроверяемыми</w:t>
      </w:r>
      <w:proofErr w:type="spellEnd"/>
      <w:r w:rsidRPr="005A3E9A">
        <w:rPr>
          <w:rFonts w:ascii="Times New Roman" w:hAnsi="Times New Roman"/>
          <w:sz w:val="24"/>
          <w:szCs w:val="24"/>
        </w:rPr>
        <w:t xml:space="preserve"> орфограммами; свободно пользоваться орфографическим словарём;</w:t>
      </w:r>
    </w:p>
    <w:p w14:paraId="67A05CD2" w14:textId="77777777" w:rsidR="00F72BCA" w:rsidRPr="005A3E9A" w:rsidRDefault="00F72BCA" w:rsidP="00F72BCA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по синтаксису: различать изученные виды простых и сложных предложений; интонационно выразительно произносить предложения изученных видов;</w:t>
      </w:r>
    </w:p>
    <w:p w14:paraId="0E15C83F" w14:textId="77777777" w:rsidR="00F72BCA" w:rsidRPr="00F72BCA" w:rsidRDefault="00F72BCA" w:rsidP="00754772">
      <w:pPr>
        <w:pStyle w:val="a7"/>
        <w:numPr>
          <w:ilvl w:val="0"/>
          <w:numId w:val="10"/>
        </w:numPr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по пунктуации: правильно ставить знаки препинания во всех изученных случаях.</w:t>
      </w:r>
    </w:p>
    <w:p w14:paraId="74AFD833" w14:textId="77777777" w:rsidR="00754772" w:rsidRDefault="00754772" w:rsidP="00754772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14:paraId="19060907" w14:textId="77777777" w:rsidR="00F72BCA" w:rsidRPr="00F72BCA" w:rsidRDefault="00F72BCA" w:rsidP="00F72BCA">
      <w:pPr>
        <w:pStyle w:val="a3"/>
        <w:numPr>
          <w:ilvl w:val="0"/>
          <w:numId w:val="12"/>
        </w:numPr>
        <w:tabs>
          <w:tab w:val="left" w:pos="284"/>
        </w:tabs>
        <w:ind w:right="680"/>
        <w:jc w:val="both"/>
        <w:rPr>
          <w:sz w:val="24"/>
          <w:szCs w:val="24"/>
        </w:rPr>
      </w:pPr>
      <w:r w:rsidRPr="00F72BCA">
        <w:rPr>
          <w:sz w:val="24"/>
          <w:szCs w:val="24"/>
        </w:rPr>
        <w:t>строить логическое рассуждение, включающее установление причинно-следственных связей;</w:t>
      </w:r>
    </w:p>
    <w:p w14:paraId="1795059F" w14:textId="77777777" w:rsidR="00F72BCA" w:rsidRPr="005A3E9A" w:rsidRDefault="00F72BCA" w:rsidP="00F72BCA">
      <w:pPr>
        <w:numPr>
          <w:ilvl w:val="0"/>
          <w:numId w:val="12"/>
        </w:numPr>
        <w:tabs>
          <w:tab w:val="left" w:pos="284"/>
        </w:tabs>
        <w:ind w:right="680"/>
        <w:jc w:val="both"/>
        <w:rPr>
          <w:sz w:val="24"/>
          <w:szCs w:val="24"/>
        </w:rPr>
      </w:pPr>
      <w:r w:rsidRPr="005A3E9A">
        <w:rPr>
          <w:sz w:val="24"/>
          <w:szCs w:val="24"/>
        </w:rPr>
        <w:t>адекватно использовать речевые средства для решения различных коммуникативных задач;</w:t>
      </w:r>
    </w:p>
    <w:p w14:paraId="4B056174" w14:textId="77777777" w:rsidR="00F72BCA" w:rsidRPr="005A3E9A" w:rsidRDefault="00F72BCA" w:rsidP="00F72BCA">
      <w:pPr>
        <w:numPr>
          <w:ilvl w:val="0"/>
          <w:numId w:val="12"/>
        </w:numPr>
        <w:tabs>
          <w:tab w:val="left" w:pos="284"/>
        </w:tabs>
        <w:ind w:right="680"/>
        <w:jc w:val="both"/>
        <w:rPr>
          <w:sz w:val="24"/>
          <w:szCs w:val="24"/>
        </w:rPr>
      </w:pPr>
      <w:r w:rsidRPr="005A3E9A">
        <w:rPr>
          <w:sz w:val="24"/>
          <w:szCs w:val="24"/>
        </w:rPr>
        <w:t>владеть устной и письменной речью; строить монологи</w:t>
      </w:r>
      <w:r>
        <w:rPr>
          <w:sz w:val="24"/>
          <w:szCs w:val="24"/>
        </w:rPr>
        <w:t>ческое контекстное высказывание.</w:t>
      </w:r>
    </w:p>
    <w:p w14:paraId="00EF0A4A" w14:textId="77777777" w:rsidR="00615590" w:rsidRPr="00615590" w:rsidRDefault="00615590" w:rsidP="00615590">
      <w:pPr>
        <w:shd w:val="clear" w:color="auto" w:fill="FFFFFF"/>
        <w:autoSpaceDE w:val="0"/>
        <w:ind w:left="598"/>
        <w:jc w:val="both"/>
        <w:rPr>
          <w:b/>
          <w:color w:val="000000"/>
          <w:sz w:val="24"/>
          <w:szCs w:val="24"/>
        </w:rPr>
      </w:pPr>
      <w:r w:rsidRPr="00615590">
        <w:rPr>
          <w:color w:val="000000"/>
          <w:sz w:val="24"/>
          <w:szCs w:val="24"/>
        </w:rPr>
        <w:t xml:space="preserve">Ввиду психологических особенностей обучающихся с ЗПР проводится </w:t>
      </w:r>
      <w:r w:rsidRPr="00615590">
        <w:rPr>
          <w:b/>
          <w:color w:val="000000"/>
          <w:sz w:val="24"/>
          <w:szCs w:val="24"/>
        </w:rPr>
        <w:t>коррекционная работа, которая включает следующие направления.</w:t>
      </w:r>
    </w:p>
    <w:p w14:paraId="6D6A6264" w14:textId="77777777" w:rsidR="00615590" w:rsidRPr="00615590" w:rsidRDefault="00615590" w:rsidP="00615590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615590">
        <w:rPr>
          <w:b/>
          <w:color w:val="000000"/>
          <w:sz w:val="24"/>
          <w:szCs w:val="24"/>
        </w:rPr>
        <w:t>Коррекция отдельных сторон психической деятельности</w:t>
      </w:r>
      <w:r w:rsidRPr="00615590">
        <w:rPr>
          <w:color w:val="000000"/>
          <w:sz w:val="24"/>
          <w:szCs w:val="24"/>
        </w:rPr>
        <w:t>: коррекция и развитие восприятия, представлений, ощущений; коррекция и развитие памяти; коррекция и развитие внимания; развитие представлений о времени.</w:t>
      </w:r>
    </w:p>
    <w:p w14:paraId="254D884C" w14:textId="77777777" w:rsidR="00615590" w:rsidRPr="00615590" w:rsidRDefault="00615590" w:rsidP="00615590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615590">
        <w:rPr>
          <w:b/>
          <w:color w:val="000000"/>
          <w:sz w:val="24"/>
          <w:szCs w:val="24"/>
        </w:rPr>
        <w:t>Развитие различных видов мышления</w:t>
      </w:r>
      <w:r w:rsidRPr="00615590">
        <w:rPr>
          <w:color w:val="000000"/>
          <w:sz w:val="24"/>
          <w:szCs w:val="24"/>
        </w:rPr>
        <w:t>: наглядно-образного, словесно-логического (умение видеть и устанавливать логические связи между предметами, явлениями и событиями).</w:t>
      </w:r>
    </w:p>
    <w:p w14:paraId="2A729544" w14:textId="77777777" w:rsidR="00615590" w:rsidRPr="00615590" w:rsidRDefault="00615590" w:rsidP="00615590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615590">
        <w:rPr>
          <w:b/>
          <w:color w:val="000000"/>
          <w:sz w:val="24"/>
          <w:szCs w:val="24"/>
        </w:rPr>
        <w:t>Развитие основных мыслительных операций</w:t>
      </w:r>
      <w:r w:rsidRPr="00615590">
        <w:rPr>
          <w:color w:val="000000"/>
          <w:sz w:val="24"/>
          <w:szCs w:val="24"/>
        </w:rPr>
        <w:t>: умений сравнивать, анализировать, выделять сходство и различие понятий, работать по словесной и письменной инструкциям, алгоритму, умение планировать деятельность.</w:t>
      </w:r>
    </w:p>
    <w:p w14:paraId="08D51A63" w14:textId="77777777" w:rsidR="00615590" w:rsidRPr="00615590" w:rsidRDefault="00615590" w:rsidP="00615590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615590">
        <w:rPr>
          <w:b/>
          <w:color w:val="000000"/>
          <w:sz w:val="24"/>
          <w:szCs w:val="24"/>
        </w:rPr>
        <w:t>Коррекция нарушений в развитии эмоционально-личностной сферы</w:t>
      </w:r>
      <w:r w:rsidRPr="00615590">
        <w:rPr>
          <w:color w:val="000000"/>
          <w:sz w:val="24"/>
          <w:szCs w:val="24"/>
        </w:rPr>
        <w:t xml:space="preserve">: развитие инициативности, стремления доводить </w:t>
      </w:r>
      <w:proofErr w:type="gramStart"/>
      <w:r w:rsidRPr="00615590">
        <w:rPr>
          <w:color w:val="000000"/>
          <w:sz w:val="24"/>
          <w:szCs w:val="24"/>
        </w:rPr>
        <w:t>начатое  дело</w:t>
      </w:r>
      <w:proofErr w:type="gramEnd"/>
      <w:r w:rsidRPr="00615590">
        <w:rPr>
          <w:color w:val="000000"/>
          <w:sz w:val="24"/>
          <w:szCs w:val="24"/>
        </w:rPr>
        <w:t xml:space="preserve"> до конца; формирование умения преодолевать трудности; воспитание самостоятельности принятия решения; формирование адекватности чувств; формирование устойчивой и адекватной самооценки; формирование умения анализировать свою деятельность; воспитание правильного отношения к критике.</w:t>
      </w:r>
    </w:p>
    <w:p w14:paraId="726202C8" w14:textId="77777777" w:rsidR="00615590" w:rsidRPr="00615590" w:rsidRDefault="00615590" w:rsidP="00615590">
      <w:pPr>
        <w:shd w:val="clear" w:color="auto" w:fill="FFFFFF"/>
        <w:autoSpaceDE w:val="0"/>
        <w:jc w:val="both"/>
        <w:rPr>
          <w:color w:val="000000"/>
          <w:sz w:val="24"/>
          <w:szCs w:val="24"/>
        </w:rPr>
      </w:pPr>
      <w:r w:rsidRPr="00615590">
        <w:rPr>
          <w:b/>
          <w:color w:val="000000"/>
          <w:sz w:val="24"/>
          <w:szCs w:val="24"/>
        </w:rPr>
        <w:t>Коррекция и развитие речи</w:t>
      </w:r>
      <w:r w:rsidRPr="00615590">
        <w:rPr>
          <w:color w:val="000000"/>
          <w:sz w:val="24"/>
          <w:szCs w:val="24"/>
        </w:rPr>
        <w:t>: развитие фонематического восприятия; коррекция нарушений устной и письменной речи; коррекция монологической речи; коррекция диалогической речи; развитие лексико-грамматических средств языка.</w:t>
      </w:r>
    </w:p>
    <w:p w14:paraId="3511A30D" w14:textId="77777777" w:rsidR="00615590" w:rsidRPr="00615590" w:rsidRDefault="00615590" w:rsidP="00615590">
      <w:pPr>
        <w:jc w:val="both"/>
        <w:rPr>
          <w:sz w:val="24"/>
          <w:szCs w:val="24"/>
        </w:rPr>
      </w:pPr>
      <w:r w:rsidRPr="00615590">
        <w:rPr>
          <w:sz w:val="24"/>
          <w:szCs w:val="24"/>
        </w:rPr>
        <w:lastRenderedPageBreak/>
        <w:t xml:space="preserve">Отбор материала выполнен на основе принципа минимального числа вводимых специальных понятий, которые будут </w:t>
      </w:r>
      <w:proofErr w:type="spellStart"/>
      <w:proofErr w:type="gramStart"/>
      <w:r w:rsidRPr="00615590">
        <w:rPr>
          <w:sz w:val="24"/>
          <w:szCs w:val="24"/>
        </w:rPr>
        <w:t>использоваться.Учебный</w:t>
      </w:r>
      <w:proofErr w:type="spellEnd"/>
      <w:proofErr w:type="gramEnd"/>
      <w:r w:rsidRPr="00615590">
        <w:rPr>
          <w:sz w:val="24"/>
          <w:szCs w:val="24"/>
        </w:rPr>
        <w:t xml:space="preserve"> материал отобран таким образом, чтобы можно было объяснить на доступном для обучающихся уровне.</w:t>
      </w:r>
    </w:p>
    <w:p w14:paraId="28787DED" w14:textId="00A8EEE3" w:rsidR="00162263" w:rsidRDefault="00615590" w:rsidP="00615590">
      <w:r w:rsidRPr="00615590">
        <w:rPr>
          <w:sz w:val="24"/>
          <w:szCs w:val="24"/>
        </w:rPr>
        <w:t>Особенности памяти, основных мыслительных процессов, деятельности школьников с ЗПР требует большего времени для осознания грамматических правил.  Изучение наиболее трудных орфографических и грамматических тем сопровождается предварительным накоплением устного речевого опыта, наблюдениями за явлениями языка и практическими языковыми обобщениями, которые осуществляются на протяжении изучения всего программного материала</w:t>
      </w:r>
    </w:p>
    <w:p w14:paraId="3183BE52" w14:textId="77777777" w:rsidR="00F72BCA" w:rsidRPr="002810E8" w:rsidRDefault="00F72BCA" w:rsidP="00F72BCA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3. Содержание учебного предмета</w:t>
      </w:r>
    </w:p>
    <w:p w14:paraId="262925BC" w14:textId="318F3EA3" w:rsidR="00F72BCA" w:rsidRDefault="00F72BCA" w:rsidP="00F72BCA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>
        <w:rPr>
          <w:sz w:val="26"/>
          <w:szCs w:val="26"/>
        </w:rPr>
        <w:t>3</w:t>
      </w:r>
      <w:r w:rsidRPr="002810E8">
        <w:rPr>
          <w:sz w:val="26"/>
          <w:szCs w:val="26"/>
        </w:rPr>
        <w:t xml:space="preserve"> ч в неделю, всего </w:t>
      </w:r>
      <w:r w:rsidR="006D3641">
        <w:rPr>
          <w:sz w:val="26"/>
          <w:szCs w:val="26"/>
        </w:rPr>
        <w:t>99</w:t>
      </w:r>
      <w:r>
        <w:rPr>
          <w:sz w:val="26"/>
          <w:szCs w:val="26"/>
        </w:rPr>
        <w:t xml:space="preserve"> </w:t>
      </w:r>
      <w:r w:rsidRPr="002810E8">
        <w:rPr>
          <w:sz w:val="26"/>
          <w:szCs w:val="26"/>
        </w:rPr>
        <w:t xml:space="preserve">ч, из них </w:t>
      </w:r>
      <w:r>
        <w:rPr>
          <w:sz w:val="26"/>
          <w:szCs w:val="26"/>
        </w:rPr>
        <w:t>3</w:t>
      </w:r>
      <w:r w:rsidRPr="002810E8">
        <w:rPr>
          <w:sz w:val="26"/>
          <w:szCs w:val="26"/>
        </w:rPr>
        <w:t xml:space="preserve"> ч — резервное время)</w:t>
      </w:r>
    </w:p>
    <w:p w14:paraId="13995DE3" w14:textId="77777777" w:rsidR="00A60AE5" w:rsidRPr="00EB45BA" w:rsidRDefault="00A60AE5" w:rsidP="00F72BCA">
      <w:pPr>
        <w:jc w:val="center"/>
        <w:rPr>
          <w:sz w:val="26"/>
          <w:szCs w:val="26"/>
        </w:rPr>
      </w:pPr>
    </w:p>
    <w:p w14:paraId="7DB396F7" w14:textId="77777777" w:rsidR="00A60AE5" w:rsidRPr="005A3E9A" w:rsidRDefault="00A60AE5" w:rsidP="00A60AE5">
      <w:pPr>
        <w:pStyle w:val="a7"/>
        <w:ind w:firstLine="708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sz w:val="24"/>
          <w:szCs w:val="24"/>
        </w:rPr>
        <w:t>О языке (1час).</w:t>
      </w:r>
    </w:p>
    <w:p w14:paraId="6DB38933" w14:textId="77777777" w:rsidR="00A60AE5" w:rsidRPr="005A3E9A" w:rsidRDefault="00A60AE5" w:rsidP="00A60AE5">
      <w:pPr>
        <w:pStyle w:val="a7"/>
        <w:ind w:firstLine="708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sz w:val="24"/>
          <w:szCs w:val="24"/>
        </w:rPr>
        <w:t>Обобщение   изученного в   5-8 классах (16 часов).</w:t>
      </w:r>
    </w:p>
    <w:p w14:paraId="1BA352F4" w14:textId="77777777" w:rsidR="00A60AE5" w:rsidRDefault="00A60AE5" w:rsidP="00A60AE5">
      <w:pPr>
        <w:pStyle w:val="a7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>Основные единицы языка и их особенности (</w:t>
      </w:r>
      <w:proofErr w:type="gramStart"/>
      <w:r w:rsidRPr="005A3E9A">
        <w:rPr>
          <w:rFonts w:ascii="Times New Roman" w:hAnsi="Times New Roman"/>
          <w:sz w:val="24"/>
          <w:szCs w:val="24"/>
        </w:rPr>
        <w:t xml:space="preserve">звуки, </w:t>
      </w:r>
      <w:r w:rsidRPr="005A3E9A">
        <w:rPr>
          <w:rFonts w:ascii="Times New Roman" w:hAnsi="Times New Roman"/>
          <w:color w:val="000000"/>
          <w:sz w:val="24"/>
          <w:szCs w:val="24"/>
        </w:rPr>
        <w:t> морфемы</w:t>
      </w:r>
      <w:proofErr w:type="gramEnd"/>
      <w:r w:rsidRPr="005A3E9A">
        <w:rPr>
          <w:rFonts w:ascii="Times New Roman" w:hAnsi="Times New Roman"/>
          <w:color w:val="000000"/>
          <w:sz w:val="24"/>
          <w:szCs w:val="24"/>
        </w:rPr>
        <w:t>, слова, словосочетания, предложения). Лексическое и грамматическое значение слова. Части речи и их смысловые, морфологические и синтаксические признаки. Основные правила правописания.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2645"/>
      </w:tblGrid>
      <w:tr w:rsidR="00A60AE5" w:rsidRPr="008A5742" w14:paraId="441BC0CF" w14:textId="77777777" w:rsidTr="00DE4500">
        <w:trPr>
          <w:trHeight w:val="109"/>
        </w:trPr>
        <w:tc>
          <w:tcPr>
            <w:tcW w:w="0" w:type="auto"/>
          </w:tcPr>
          <w:p w14:paraId="63B223FE" w14:textId="77777777" w:rsidR="00A60AE5" w:rsidRPr="008A5742" w:rsidRDefault="00A60AE5" w:rsidP="00DE4500">
            <w:pPr>
              <w:pStyle w:val="Default"/>
              <w:rPr>
                <w:b/>
              </w:rPr>
            </w:pPr>
            <w:r w:rsidRPr="008A5742">
              <w:rPr>
                <w:b/>
              </w:rPr>
              <w:t xml:space="preserve">Входной контроль </w:t>
            </w:r>
            <w:r>
              <w:rPr>
                <w:b/>
              </w:rPr>
              <w:t>№1</w:t>
            </w:r>
          </w:p>
        </w:tc>
      </w:tr>
    </w:tbl>
    <w:p w14:paraId="77C09080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8A5742">
        <w:rPr>
          <w:rFonts w:ascii="Times New Roman" w:hAnsi="Times New Roman"/>
          <w:b/>
          <w:bCs/>
          <w:sz w:val="24"/>
          <w:szCs w:val="24"/>
        </w:rPr>
        <w:t>Контрольная работа №</w:t>
      </w:r>
      <w:proofErr w:type="gramStart"/>
      <w:r w:rsidRPr="008A5742">
        <w:rPr>
          <w:rFonts w:ascii="Times New Roman" w:hAnsi="Times New Roman"/>
          <w:b/>
          <w:bCs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 Тема</w:t>
      </w:r>
      <w:proofErr w:type="gramEnd"/>
      <w:r w:rsidRPr="008A5742">
        <w:rPr>
          <w:rFonts w:ascii="Times New Roman" w:hAnsi="Times New Roman"/>
          <w:sz w:val="24"/>
          <w:szCs w:val="24"/>
        </w:rPr>
        <w:t xml:space="preserve"> «Повторение»</w:t>
      </w:r>
    </w:p>
    <w:p w14:paraId="31746D65" w14:textId="77777777" w:rsidR="00A60AE5" w:rsidRPr="005A3E9A" w:rsidRDefault="00A60AE5" w:rsidP="00A60AE5">
      <w:pPr>
        <w:pStyle w:val="a7"/>
        <w:ind w:firstLine="360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color w:val="000000"/>
          <w:sz w:val="24"/>
          <w:szCs w:val="24"/>
        </w:rPr>
        <w:t>Синтаксис сложного предложения.  Сложное предложение (4 часа)</w:t>
      </w:r>
    </w:p>
    <w:p w14:paraId="5A958EEF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Сложное предложение и его признаки. Сложные предложения с союзами и без союзов. Классификация сложных предложений: сложносочиненные, сложноподчиненные, бессоюзные. </w:t>
      </w:r>
    </w:p>
    <w:p w14:paraId="36995F76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color w:val="000000"/>
          <w:sz w:val="24"/>
          <w:szCs w:val="24"/>
        </w:rPr>
        <w:t xml:space="preserve">Сложносочиненное предложение (9 часов) </w:t>
      </w:r>
    </w:p>
    <w:p w14:paraId="34EFF647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color w:val="000000"/>
          <w:sz w:val="24"/>
          <w:szCs w:val="24"/>
        </w:rPr>
      </w:pPr>
      <w:r w:rsidRPr="005A3E9A">
        <w:rPr>
          <w:rFonts w:ascii="Times New Roman" w:hAnsi="Times New Roman"/>
          <w:sz w:val="24"/>
          <w:szCs w:val="24"/>
        </w:rPr>
        <w:t xml:space="preserve">     </w:t>
      </w:r>
      <w:r w:rsidRPr="005A3E9A">
        <w:rPr>
          <w:rFonts w:ascii="Times New Roman" w:hAnsi="Times New Roman"/>
          <w:color w:val="000000"/>
          <w:sz w:val="24"/>
          <w:szCs w:val="24"/>
        </w:rPr>
        <w:t>Строение сложносочиненного предложения и средства связи в нем: интонация и сочинительные союзы (соединительные, разделительные и противительные). Смысловые отношения между частями сложносочиненного предложения. Запятая между частями сложносочиненного предложения.</w:t>
      </w:r>
    </w:p>
    <w:p w14:paraId="74C7D569" w14:textId="77777777" w:rsidR="00A60AE5" w:rsidRDefault="00A60AE5" w:rsidP="00A60AE5">
      <w:pPr>
        <w:pStyle w:val="a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A3E9A">
        <w:rPr>
          <w:rFonts w:ascii="Times New Roman" w:hAnsi="Times New Roman"/>
          <w:b/>
          <w:color w:val="000000" w:themeColor="text1"/>
          <w:sz w:val="24"/>
          <w:szCs w:val="24"/>
        </w:rPr>
        <w:t>Культура речи.</w:t>
      </w:r>
      <w:r w:rsidRPr="005A3E9A">
        <w:rPr>
          <w:rFonts w:ascii="Times New Roman" w:hAnsi="Times New Roman"/>
          <w:color w:val="000000" w:themeColor="text1"/>
          <w:sz w:val="24"/>
          <w:szCs w:val="24"/>
        </w:rPr>
        <w:t xml:space="preserve"> Интонация сложносочиненного предложения. Синонимика сложносочиненных предложений с различными союзами. Стилистические особенности сложносочиненного предложения и ряда простых предложений</w:t>
      </w:r>
    </w:p>
    <w:p w14:paraId="31531242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Контрольная работа №3 </w:t>
      </w:r>
      <w:proofErr w:type="gramStart"/>
      <w:r w:rsidRPr="00A60AE5">
        <w:rPr>
          <w:rFonts w:ascii="Times New Roman" w:hAnsi="Times New Roman"/>
          <w:bCs/>
          <w:sz w:val="24"/>
          <w:szCs w:val="24"/>
        </w:rPr>
        <w:t>Сжатое  изложение</w:t>
      </w:r>
      <w:proofErr w:type="gramEnd"/>
    </w:p>
    <w:p w14:paraId="5AF04438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color w:val="000000"/>
          <w:sz w:val="24"/>
          <w:szCs w:val="24"/>
        </w:rPr>
        <w:t>Сложноподчиненное предложение (40 часов).</w:t>
      </w:r>
    </w:p>
    <w:p w14:paraId="4E75F4CE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 xml:space="preserve">Строение сложноподчиненного предложения: главное и придаточное предложение в его составе; средства связи в сложноподчиненном предложении. Основные виды придаточных предложений: определительные, изъяснительные, обстоятельственные (места, времени, образа действия и степени, цели, </w:t>
      </w:r>
      <w:proofErr w:type="gramStart"/>
      <w:r w:rsidRPr="005A3E9A">
        <w:rPr>
          <w:rFonts w:ascii="Times New Roman" w:hAnsi="Times New Roman"/>
          <w:color w:val="000000"/>
          <w:sz w:val="24"/>
          <w:szCs w:val="24"/>
        </w:rPr>
        <w:t>условия,  причины</w:t>
      </w:r>
      <w:proofErr w:type="gramEnd"/>
      <w:r w:rsidRPr="005A3E9A">
        <w:rPr>
          <w:rFonts w:ascii="Times New Roman" w:hAnsi="Times New Roman"/>
          <w:color w:val="000000"/>
          <w:sz w:val="24"/>
          <w:szCs w:val="24"/>
        </w:rPr>
        <w:t>,  уступительные, сравнительные, следствия). Место придаточного предложения по отношению к главному.</w:t>
      </w:r>
    </w:p>
    <w:p w14:paraId="1E3D6239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Предложения с несколькими придаточными.</w:t>
      </w:r>
    </w:p>
    <w:p w14:paraId="33EDE0F3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Знаки препинания между главным и придаточным предложениями.</w:t>
      </w:r>
    </w:p>
    <w:p w14:paraId="47DBA59D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color w:val="000000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Культура речи. Синонимика союзных предложений. Стилистические особенности сложноподчиненного и простого предложений. Использование сложноподчиненных предложений разного вида в разных типах речи.</w:t>
      </w:r>
    </w:p>
    <w:p w14:paraId="506D61FC" w14:textId="77777777" w:rsidR="00A60AE5" w:rsidRDefault="00A60AE5" w:rsidP="00A60AE5">
      <w:pPr>
        <w:widowControl w:val="0"/>
        <w:autoSpaceDE w:val="0"/>
        <w:autoSpaceDN w:val="0"/>
        <w:adjustRightInd w:val="0"/>
        <w:jc w:val="both"/>
        <w:rPr>
          <w:color w:val="000000" w:themeColor="text1"/>
          <w:sz w:val="24"/>
          <w:szCs w:val="24"/>
        </w:rPr>
      </w:pPr>
      <w:r w:rsidRPr="005A3E9A">
        <w:rPr>
          <w:b/>
          <w:color w:val="000000" w:themeColor="text1"/>
          <w:sz w:val="24"/>
          <w:szCs w:val="24"/>
        </w:rPr>
        <w:t>Культура речи.</w:t>
      </w:r>
      <w:r w:rsidRPr="005A3E9A">
        <w:rPr>
          <w:color w:val="000000" w:themeColor="text1"/>
          <w:sz w:val="24"/>
          <w:szCs w:val="24"/>
        </w:rPr>
        <w:t xml:space="preserve"> Синонимика союзных предложений. Стилистические особенности сложноподчиненного и простого предложений. Использование сложноподчиненных предложений в разных типах речи.</w:t>
      </w:r>
    </w:p>
    <w:p w14:paraId="0F54D43F" w14:textId="77777777" w:rsidR="00A60AE5" w:rsidRDefault="00A60AE5" w:rsidP="00A60AE5">
      <w:pPr>
        <w:widowControl w:val="0"/>
        <w:autoSpaceDE w:val="0"/>
        <w:autoSpaceDN w:val="0"/>
        <w:adjustRightInd w:val="0"/>
        <w:jc w:val="both"/>
        <w:rPr>
          <w:bCs/>
          <w:sz w:val="24"/>
          <w:szCs w:val="24"/>
        </w:rPr>
      </w:pPr>
      <w:r w:rsidRPr="008A5742">
        <w:rPr>
          <w:b/>
          <w:bCs/>
          <w:sz w:val="24"/>
          <w:szCs w:val="24"/>
        </w:rPr>
        <w:t xml:space="preserve">Контрольная работа №4   </w:t>
      </w:r>
      <w:r w:rsidRPr="00A60AE5">
        <w:rPr>
          <w:bCs/>
          <w:sz w:val="24"/>
          <w:szCs w:val="24"/>
        </w:rPr>
        <w:t xml:space="preserve">Сочинение </w:t>
      </w:r>
      <w:r>
        <w:rPr>
          <w:bCs/>
          <w:sz w:val="24"/>
          <w:szCs w:val="24"/>
        </w:rPr>
        <w:t>–</w:t>
      </w:r>
      <w:r w:rsidRPr="00A60AE5">
        <w:rPr>
          <w:bCs/>
          <w:sz w:val="24"/>
          <w:szCs w:val="24"/>
        </w:rPr>
        <w:t xml:space="preserve"> рассуждение</w:t>
      </w:r>
    </w:p>
    <w:p w14:paraId="445F243E" w14:textId="77777777" w:rsidR="00A60AE5" w:rsidRDefault="00A60AE5" w:rsidP="00A60AE5">
      <w:pPr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BF42FA">
        <w:rPr>
          <w:b/>
          <w:sz w:val="24"/>
          <w:szCs w:val="24"/>
        </w:rPr>
        <w:t xml:space="preserve">Контрольная </w:t>
      </w:r>
      <w:proofErr w:type="gramStart"/>
      <w:r w:rsidRPr="00BF42FA">
        <w:rPr>
          <w:b/>
          <w:sz w:val="24"/>
          <w:szCs w:val="24"/>
        </w:rPr>
        <w:t>работа  №</w:t>
      </w:r>
      <w:proofErr w:type="gramEnd"/>
      <w:r w:rsidRPr="00BF42FA">
        <w:rPr>
          <w:b/>
          <w:sz w:val="24"/>
          <w:szCs w:val="24"/>
        </w:rPr>
        <w:t>5</w:t>
      </w:r>
      <w:r>
        <w:rPr>
          <w:sz w:val="24"/>
          <w:szCs w:val="24"/>
        </w:rPr>
        <w:t xml:space="preserve">  Тема</w:t>
      </w:r>
      <w:r w:rsidRPr="008A5742">
        <w:rPr>
          <w:sz w:val="24"/>
          <w:szCs w:val="24"/>
        </w:rPr>
        <w:t xml:space="preserve"> «Сложноподчинённое предложение»</w:t>
      </w:r>
    </w:p>
    <w:p w14:paraId="10FE3093" w14:textId="77777777" w:rsidR="00A60AE5" w:rsidRDefault="00A60AE5" w:rsidP="00A60AE5">
      <w:pPr>
        <w:widowControl w:val="0"/>
        <w:autoSpaceDE w:val="0"/>
        <w:autoSpaceDN w:val="0"/>
        <w:adjustRightInd w:val="0"/>
        <w:jc w:val="both"/>
        <w:rPr>
          <w:sz w:val="24"/>
          <w:szCs w:val="24"/>
        </w:rPr>
      </w:pPr>
      <w:r w:rsidRPr="00BF42FA">
        <w:rPr>
          <w:b/>
          <w:sz w:val="24"/>
          <w:szCs w:val="24"/>
        </w:rPr>
        <w:t>Контрольная работа №6</w:t>
      </w:r>
      <w:r>
        <w:rPr>
          <w:b/>
          <w:sz w:val="24"/>
          <w:szCs w:val="24"/>
        </w:rPr>
        <w:t xml:space="preserve"> </w:t>
      </w:r>
      <w:r w:rsidRPr="00A60AE5">
        <w:rPr>
          <w:sz w:val="24"/>
          <w:szCs w:val="24"/>
        </w:rPr>
        <w:t>Тема «Сложные союзные предложения»</w:t>
      </w:r>
      <w:r w:rsidR="009A3500">
        <w:rPr>
          <w:sz w:val="24"/>
          <w:szCs w:val="24"/>
        </w:rPr>
        <w:t xml:space="preserve"> (</w:t>
      </w:r>
      <w:r w:rsidRPr="00A60AE5">
        <w:rPr>
          <w:sz w:val="24"/>
          <w:szCs w:val="24"/>
        </w:rPr>
        <w:t>диктант).</w:t>
      </w:r>
    </w:p>
    <w:p w14:paraId="029A26E9" w14:textId="77777777" w:rsidR="004A4D0F" w:rsidRPr="00A60AE5" w:rsidRDefault="004A4D0F" w:rsidP="00A60AE5">
      <w:pPr>
        <w:widowControl w:val="0"/>
        <w:autoSpaceDE w:val="0"/>
        <w:autoSpaceDN w:val="0"/>
        <w:adjustRightInd w:val="0"/>
        <w:jc w:val="both"/>
        <w:rPr>
          <w:color w:val="000000" w:themeColor="text1"/>
          <w:sz w:val="24"/>
          <w:szCs w:val="24"/>
        </w:rPr>
      </w:pPr>
      <w:r w:rsidRPr="00BF42FA">
        <w:rPr>
          <w:b/>
          <w:sz w:val="24"/>
          <w:szCs w:val="24"/>
        </w:rPr>
        <w:t>Контрольная работа №7</w:t>
      </w:r>
      <w:r w:rsidRPr="008A5742">
        <w:rPr>
          <w:sz w:val="24"/>
          <w:szCs w:val="24"/>
        </w:rPr>
        <w:t xml:space="preserve"> Сочинение в жанре эссе</w:t>
      </w:r>
    </w:p>
    <w:p w14:paraId="6ED37243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color w:val="000000"/>
          <w:sz w:val="24"/>
          <w:szCs w:val="24"/>
        </w:rPr>
        <w:t>Бессоюзное сложное предложение (14 часов)</w:t>
      </w:r>
    </w:p>
    <w:p w14:paraId="40D36855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lastRenderedPageBreak/>
        <w:t>Смысловые отношения между простыми предложениями в составе бессоюзного сложного предложения. Интонация бессоюзного сложного предложения.</w:t>
      </w:r>
    </w:p>
    <w:p w14:paraId="09565654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Знаки препинания в бессоюзном сложном предложении.</w:t>
      </w:r>
    </w:p>
    <w:p w14:paraId="503A9900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color w:val="000000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 xml:space="preserve">Культура речи. Выразительные особенности бессоюзных предложений. Синонимика простых и сложных предложений с союзами и без союзов. </w:t>
      </w:r>
    </w:p>
    <w:p w14:paraId="730C6F96" w14:textId="77777777" w:rsidR="00A60AE5" w:rsidRDefault="00A60AE5" w:rsidP="00A60AE5">
      <w:pPr>
        <w:pStyle w:val="a7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A3E9A">
        <w:rPr>
          <w:rFonts w:ascii="Times New Roman" w:hAnsi="Times New Roman"/>
          <w:b/>
          <w:color w:val="000000" w:themeColor="text1"/>
          <w:sz w:val="24"/>
          <w:szCs w:val="24"/>
        </w:rPr>
        <w:t>Культура речи.</w:t>
      </w:r>
      <w:r w:rsidRPr="005A3E9A">
        <w:rPr>
          <w:rFonts w:ascii="Times New Roman" w:hAnsi="Times New Roman"/>
          <w:color w:val="000000" w:themeColor="text1"/>
          <w:sz w:val="24"/>
          <w:szCs w:val="24"/>
        </w:rPr>
        <w:t xml:space="preserve"> Выразительные особенности бессоюзных предложений. Синонимика простых и сложных предложений с союзами без союзов</w:t>
      </w:r>
    </w:p>
    <w:p w14:paraId="3F21BE7C" w14:textId="77777777" w:rsidR="004A4D0F" w:rsidRDefault="004A4D0F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BF42FA">
        <w:rPr>
          <w:rFonts w:ascii="Times New Roman" w:hAnsi="Times New Roman"/>
          <w:b/>
          <w:sz w:val="24"/>
          <w:szCs w:val="24"/>
        </w:rPr>
        <w:t>Контрольная работа №8</w:t>
      </w:r>
      <w:r>
        <w:rPr>
          <w:rFonts w:ascii="Times New Roman" w:hAnsi="Times New Roman"/>
          <w:sz w:val="24"/>
          <w:szCs w:val="24"/>
        </w:rPr>
        <w:t xml:space="preserve"> Тема «Бессоюзное сложное предложение</w:t>
      </w:r>
      <w:r w:rsidRPr="008A5742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.</w:t>
      </w:r>
    </w:p>
    <w:p w14:paraId="0C957198" w14:textId="77777777" w:rsidR="009A3500" w:rsidRPr="005A3E9A" w:rsidRDefault="009A3500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9D275C">
        <w:rPr>
          <w:rFonts w:ascii="Times New Roman" w:hAnsi="Times New Roman"/>
          <w:b/>
          <w:sz w:val="24"/>
          <w:szCs w:val="24"/>
        </w:rPr>
        <w:t>Контрольная работа №9</w:t>
      </w:r>
      <w:r w:rsidRPr="008A5742">
        <w:rPr>
          <w:rFonts w:ascii="Times New Roman" w:hAnsi="Times New Roman"/>
          <w:sz w:val="24"/>
          <w:szCs w:val="24"/>
        </w:rPr>
        <w:t xml:space="preserve"> Сжатое изложение</w:t>
      </w:r>
    </w:p>
    <w:p w14:paraId="5C337FD3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color w:val="000000"/>
          <w:sz w:val="24"/>
          <w:szCs w:val="24"/>
        </w:rPr>
        <w:t>Сложное предложение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5A3E9A">
        <w:rPr>
          <w:rFonts w:ascii="Times New Roman" w:hAnsi="Times New Roman"/>
          <w:b/>
          <w:color w:val="000000"/>
          <w:sz w:val="24"/>
          <w:szCs w:val="24"/>
        </w:rPr>
        <w:t>с разными видами связи (5 часов)</w:t>
      </w:r>
    </w:p>
    <w:p w14:paraId="3EBBB6EA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Сложное предложение с различными видами союзной и бессоюзной связи. Знаки препинания в нем.</w:t>
      </w:r>
    </w:p>
    <w:p w14:paraId="4265131D" w14:textId="77777777" w:rsidR="00A60AE5" w:rsidRPr="005A3E9A" w:rsidRDefault="00A60AE5" w:rsidP="00A60AE5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color w:val="000000"/>
          <w:sz w:val="24"/>
          <w:szCs w:val="24"/>
        </w:rPr>
        <w:t>Культура речи. Правильное построение сложных предложений с разными видами связи. Уместное употребление их (преимущественно в книжной речи). Стилистические особенности сложного предложения с разными видами связи и текста с разными способами связи простых предложений.</w:t>
      </w:r>
    </w:p>
    <w:p w14:paraId="3A9B0CC9" w14:textId="77777777" w:rsidR="00A60AE5" w:rsidRPr="005A3E9A" w:rsidRDefault="00A60AE5" w:rsidP="00A60AE5">
      <w:pPr>
        <w:widowControl w:val="0"/>
        <w:autoSpaceDE w:val="0"/>
        <w:autoSpaceDN w:val="0"/>
        <w:adjustRightInd w:val="0"/>
        <w:jc w:val="both"/>
        <w:rPr>
          <w:color w:val="000000" w:themeColor="text1"/>
          <w:sz w:val="24"/>
          <w:szCs w:val="24"/>
        </w:rPr>
      </w:pPr>
      <w:r w:rsidRPr="005A3E9A">
        <w:rPr>
          <w:b/>
          <w:color w:val="000000" w:themeColor="text1"/>
          <w:sz w:val="24"/>
          <w:szCs w:val="24"/>
        </w:rPr>
        <w:t>Культура речи</w:t>
      </w:r>
      <w:r w:rsidRPr="005A3E9A">
        <w:rPr>
          <w:color w:val="000000" w:themeColor="text1"/>
          <w:sz w:val="24"/>
          <w:szCs w:val="24"/>
        </w:rPr>
        <w:t>. Правильное построение сложных предложений с различными видами связи. Уместное употребление их (преимущественно в книжной речи). Стилистические особенности сложного предложения с разными видами связи и текста с разными способами связи простых предложений.</w:t>
      </w:r>
    </w:p>
    <w:p w14:paraId="69465F45" w14:textId="77777777" w:rsidR="00A60AE5" w:rsidRPr="005A3E9A" w:rsidRDefault="00A60AE5" w:rsidP="00A60AE5">
      <w:pPr>
        <w:pStyle w:val="a7"/>
        <w:ind w:firstLine="360"/>
        <w:jc w:val="both"/>
        <w:rPr>
          <w:rFonts w:ascii="Times New Roman" w:hAnsi="Times New Roman"/>
          <w:sz w:val="24"/>
          <w:szCs w:val="24"/>
        </w:rPr>
      </w:pPr>
      <w:r w:rsidRPr="005A3E9A">
        <w:rPr>
          <w:rFonts w:ascii="Times New Roman" w:hAnsi="Times New Roman"/>
          <w:b/>
          <w:sz w:val="24"/>
          <w:szCs w:val="24"/>
        </w:rPr>
        <w:t>П</w:t>
      </w:r>
      <w:r w:rsidRPr="005A3E9A">
        <w:rPr>
          <w:rFonts w:ascii="Times New Roman" w:hAnsi="Times New Roman"/>
          <w:b/>
          <w:color w:val="000000"/>
          <w:sz w:val="24"/>
          <w:szCs w:val="24"/>
        </w:rPr>
        <w:t>овторение в конце учебного года (10 часов).</w:t>
      </w:r>
    </w:p>
    <w:p w14:paraId="4BC1DB9E" w14:textId="77777777" w:rsidR="00F72BCA" w:rsidRDefault="009A3500">
      <w:pPr>
        <w:rPr>
          <w:sz w:val="24"/>
          <w:szCs w:val="24"/>
        </w:rPr>
      </w:pPr>
      <w:r>
        <w:rPr>
          <w:b/>
          <w:sz w:val="24"/>
          <w:szCs w:val="24"/>
        </w:rPr>
        <w:t>Итоговая контрольная работа №10</w:t>
      </w:r>
      <w:r w:rsidR="004A4D0F">
        <w:rPr>
          <w:sz w:val="24"/>
          <w:szCs w:val="24"/>
        </w:rPr>
        <w:t xml:space="preserve"> (</w:t>
      </w:r>
      <w:r w:rsidR="004A4D0F" w:rsidRPr="008A5742">
        <w:rPr>
          <w:sz w:val="24"/>
          <w:szCs w:val="24"/>
        </w:rPr>
        <w:t>в форме ОГЭ</w:t>
      </w:r>
      <w:r w:rsidR="004A4D0F">
        <w:rPr>
          <w:sz w:val="24"/>
          <w:szCs w:val="24"/>
        </w:rPr>
        <w:t>)</w:t>
      </w:r>
    </w:p>
    <w:p w14:paraId="59CC88AE" w14:textId="77777777" w:rsidR="004A4D0F" w:rsidRDefault="004A4D0F">
      <w:pPr>
        <w:rPr>
          <w:sz w:val="24"/>
          <w:szCs w:val="24"/>
        </w:rPr>
      </w:pPr>
    </w:p>
    <w:p w14:paraId="16A46A2F" w14:textId="77777777" w:rsidR="004A4D0F" w:rsidRDefault="004A4D0F">
      <w:pPr>
        <w:rPr>
          <w:sz w:val="24"/>
          <w:szCs w:val="24"/>
        </w:rPr>
      </w:pPr>
    </w:p>
    <w:p w14:paraId="3C8A40ED" w14:textId="77777777" w:rsidR="004A4D0F" w:rsidRPr="002810E8" w:rsidRDefault="004A4D0F" w:rsidP="004A4D0F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t>4. Тематическое планирование</w:t>
      </w:r>
    </w:p>
    <w:p w14:paraId="1EE99240" w14:textId="77777777" w:rsidR="004A4D0F" w:rsidRDefault="004A4D0F"/>
    <w:tbl>
      <w:tblPr>
        <w:tblW w:w="7736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12"/>
        <w:gridCol w:w="2333"/>
        <w:gridCol w:w="1832"/>
        <w:gridCol w:w="1124"/>
        <w:gridCol w:w="1835"/>
      </w:tblGrid>
      <w:tr w:rsidR="004A4D0F" w:rsidRPr="005A3E9A" w14:paraId="1DE5C11D" w14:textId="77777777" w:rsidTr="00DE4500">
        <w:trPr>
          <w:trHeight w:val="1665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19C660A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№</w:t>
            </w:r>
          </w:p>
          <w:p w14:paraId="6803375E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п</w:t>
            </w:r>
            <w:r>
              <w:rPr>
                <w:sz w:val="24"/>
                <w:szCs w:val="24"/>
              </w:rPr>
              <w:t>\</w:t>
            </w:r>
            <w:r w:rsidRPr="005A3E9A">
              <w:rPr>
                <w:sz w:val="24"/>
                <w:szCs w:val="24"/>
              </w:rPr>
              <w:t>п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E6FF1A8" w14:textId="77777777" w:rsidR="004A4D0F" w:rsidRPr="004A4D0F" w:rsidRDefault="004A4D0F" w:rsidP="004A4D0F">
            <w:pPr>
              <w:jc w:val="center"/>
              <w:rPr>
                <w:sz w:val="24"/>
                <w:szCs w:val="24"/>
              </w:rPr>
            </w:pPr>
            <w:proofErr w:type="gramStart"/>
            <w:r w:rsidRPr="004A4D0F">
              <w:rPr>
                <w:rFonts w:eastAsia="Calibri"/>
                <w:color w:val="000000"/>
                <w:sz w:val="24"/>
                <w:szCs w:val="24"/>
                <w:lang w:eastAsia="en-US"/>
              </w:rPr>
              <w:t>Наименование  раздела</w:t>
            </w:r>
            <w:proofErr w:type="gramEnd"/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7969D8A" w14:textId="77777777" w:rsidR="004A4D0F" w:rsidRPr="004A4D0F" w:rsidRDefault="004A4D0F" w:rsidP="004A4D0F">
            <w:pPr>
              <w:jc w:val="center"/>
              <w:rPr>
                <w:sz w:val="24"/>
                <w:szCs w:val="24"/>
              </w:rPr>
            </w:pPr>
            <w:r w:rsidRPr="004A4D0F">
              <w:rPr>
                <w:rFonts w:eastAsia="Calibri"/>
                <w:color w:val="000000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8267300" w14:textId="77777777" w:rsidR="004A4D0F" w:rsidRPr="004A4D0F" w:rsidRDefault="004A4D0F" w:rsidP="004A4D0F">
            <w:pPr>
              <w:jc w:val="center"/>
              <w:rPr>
                <w:sz w:val="24"/>
                <w:szCs w:val="24"/>
              </w:rPr>
            </w:pPr>
            <w:r w:rsidRPr="004A4D0F">
              <w:rPr>
                <w:bCs/>
                <w:sz w:val="24"/>
                <w:szCs w:val="24"/>
              </w:rPr>
              <w:t>Развитие речи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616A5DC" w14:textId="77777777" w:rsidR="004A4D0F" w:rsidRPr="004A4D0F" w:rsidRDefault="004A4D0F" w:rsidP="004A4D0F">
            <w:pPr>
              <w:jc w:val="center"/>
              <w:rPr>
                <w:sz w:val="24"/>
                <w:szCs w:val="24"/>
              </w:rPr>
            </w:pPr>
            <w:r w:rsidRPr="004A4D0F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Количество контрольных </w:t>
            </w:r>
            <w:proofErr w:type="gramStart"/>
            <w:r w:rsidRPr="004A4D0F">
              <w:rPr>
                <w:rFonts w:eastAsia="Calibri"/>
                <w:color w:val="000000"/>
                <w:sz w:val="24"/>
                <w:szCs w:val="24"/>
                <w:lang w:eastAsia="en-US"/>
              </w:rPr>
              <w:t>работ  (</w:t>
            </w:r>
            <w:proofErr w:type="gramEnd"/>
            <w:r w:rsidRPr="004A4D0F">
              <w:rPr>
                <w:rFonts w:eastAsia="Calibri"/>
                <w:color w:val="000000"/>
                <w:sz w:val="24"/>
                <w:szCs w:val="24"/>
                <w:lang w:eastAsia="en-US"/>
              </w:rPr>
              <w:t>итоговых тестов)</w:t>
            </w:r>
          </w:p>
        </w:tc>
      </w:tr>
      <w:tr w:rsidR="004A4D0F" w:rsidRPr="005A3E9A" w14:paraId="4507F9E4" w14:textId="77777777" w:rsidTr="00DE4500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22E475C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4745563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Введение. О языке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DFC7CF3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A5242C7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-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0D8B796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-</w:t>
            </w:r>
          </w:p>
        </w:tc>
      </w:tr>
      <w:tr w:rsidR="004A4D0F" w:rsidRPr="005A3E9A" w14:paraId="13A4F230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E0A782B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2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2B0E961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Повторение изученного в 5-8 классах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7F60D52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16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569EFE2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C249CED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2</w:t>
            </w:r>
          </w:p>
        </w:tc>
      </w:tr>
      <w:tr w:rsidR="004A4D0F" w:rsidRPr="005A3E9A" w14:paraId="30020FB9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9EBD6DB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3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79E6AF9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Сложное предложение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37A9D04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1E64BAB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-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AF18EDA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-</w:t>
            </w:r>
          </w:p>
        </w:tc>
      </w:tr>
      <w:tr w:rsidR="004A4D0F" w:rsidRPr="005A3E9A" w14:paraId="306EA4E1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A21ED78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29FF673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Сложносочиненное предложение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DBE7C29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9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FADF753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3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FF62177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</w:tr>
      <w:tr w:rsidR="004A4D0F" w:rsidRPr="005A3E9A" w14:paraId="68026753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FB80CA1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5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2C93B80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 xml:space="preserve">Сложноподчиненное предложение 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CFC947D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40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0D943F8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8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A1162A6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</w:t>
            </w:r>
          </w:p>
        </w:tc>
      </w:tr>
      <w:tr w:rsidR="004A4D0F" w:rsidRPr="005A3E9A" w14:paraId="00647767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F42C002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6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7ECCD2EE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Бессоюзное сложное предложение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2C4FC3C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14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A0D425F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4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9B7EF4E" w14:textId="77777777" w:rsidR="004A4D0F" w:rsidRPr="005A3E9A" w:rsidRDefault="00C34705" w:rsidP="00DE45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4A4D0F" w:rsidRPr="005A3E9A" w14:paraId="45508EA2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9456BC2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7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743B3F0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Сложное предложе</w:t>
            </w:r>
            <w:r w:rsidRPr="005A3E9A">
              <w:rPr>
                <w:sz w:val="24"/>
                <w:szCs w:val="24"/>
              </w:rPr>
              <w:softHyphen/>
              <w:t>ние с различными видами союзной и бессоюзной связи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B5AEAD6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9EFD5C1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0E827ED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-</w:t>
            </w:r>
          </w:p>
        </w:tc>
      </w:tr>
      <w:tr w:rsidR="004A4D0F" w:rsidRPr="005A3E9A" w14:paraId="4ECC736C" w14:textId="77777777" w:rsidTr="00DE4500">
        <w:trPr>
          <w:trHeight w:val="424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E7CA708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8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4F20B100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Повторение за курс 5 – 9 классов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43337B3" w14:textId="24A7DF69" w:rsidR="004A4D0F" w:rsidRPr="005A3E9A" w:rsidRDefault="006D3641" w:rsidP="00DE45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BEC9AAE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EF6D815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1</w:t>
            </w:r>
          </w:p>
        </w:tc>
      </w:tr>
      <w:tr w:rsidR="004A4D0F" w:rsidRPr="005A3E9A" w14:paraId="39D3C1A1" w14:textId="77777777" w:rsidTr="00DE4500">
        <w:trPr>
          <w:trHeight w:val="281"/>
        </w:trPr>
        <w:tc>
          <w:tcPr>
            <w:tcW w:w="6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1474CF41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 9</w:t>
            </w:r>
          </w:p>
        </w:tc>
        <w:tc>
          <w:tcPr>
            <w:tcW w:w="21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03F9BFF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Резервные уроки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3506600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3E65B1BE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 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5E609227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 </w:t>
            </w:r>
          </w:p>
        </w:tc>
      </w:tr>
      <w:tr w:rsidR="004A4D0F" w:rsidRPr="005A3E9A" w14:paraId="65C414D6" w14:textId="77777777" w:rsidTr="00DE4500">
        <w:trPr>
          <w:trHeight w:val="427"/>
        </w:trPr>
        <w:tc>
          <w:tcPr>
            <w:tcW w:w="27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0BB800B4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b/>
                <w:bCs/>
                <w:sz w:val="24"/>
                <w:szCs w:val="24"/>
              </w:rPr>
              <w:lastRenderedPageBreak/>
              <w:t>Итого</w:t>
            </w:r>
          </w:p>
        </w:tc>
        <w:tc>
          <w:tcPr>
            <w:tcW w:w="19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CFFAA3F" w14:textId="702D7AC7" w:rsidR="004A4D0F" w:rsidRPr="005A3E9A" w:rsidRDefault="006D3641" w:rsidP="00DE45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99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6732F6D8" w14:textId="77777777" w:rsidR="004A4D0F" w:rsidRPr="005A3E9A" w:rsidRDefault="004A4D0F" w:rsidP="00DE4500">
            <w:pPr>
              <w:rPr>
                <w:sz w:val="24"/>
                <w:szCs w:val="24"/>
              </w:rPr>
            </w:pPr>
            <w:r w:rsidRPr="005A3E9A">
              <w:rPr>
                <w:sz w:val="24"/>
                <w:szCs w:val="24"/>
              </w:rPr>
              <w:t>21</w:t>
            </w:r>
          </w:p>
        </w:tc>
        <w:tc>
          <w:tcPr>
            <w:tcW w:w="1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90" w:type="dxa"/>
              <w:bottom w:w="0" w:type="dxa"/>
              <w:right w:w="90" w:type="dxa"/>
            </w:tcMar>
            <w:vAlign w:val="center"/>
            <w:hideMark/>
          </w:tcPr>
          <w:p w14:paraId="2934B302" w14:textId="77777777" w:rsidR="004A4D0F" w:rsidRPr="005A3E9A" w:rsidRDefault="00C34705" w:rsidP="00DE450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</w:tbl>
    <w:p w14:paraId="73D1D9AD" w14:textId="77777777" w:rsidR="007C5574" w:rsidRDefault="007C5574"/>
    <w:p w14:paraId="5498B1F0" w14:textId="77777777" w:rsidR="007C5574" w:rsidRDefault="007C5574"/>
    <w:p w14:paraId="00EF3A34" w14:textId="77777777" w:rsidR="007C5574" w:rsidRPr="007C5574" w:rsidRDefault="007C5574" w:rsidP="007C5574">
      <w:pPr>
        <w:spacing w:after="200"/>
        <w:jc w:val="right"/>
        <w:rPr>
          <w:rFonts w:asciiTheme="minorHAnsi" w:eastAsiaTheme="minorHAnsi" w:hAnsiTheme="minorHAnsi" w:cstheme="minorBidi"/>
          <w:i/>
          <w:sz w:val="26"/>
          <w:szCs w:val="26"/>
          <w:lang w:eastAsia="en-US"/>
        </w:rPr>
      </w:pPr>
      <w:r w:rsidRPr="007C5574">
        <w:rPr>
          <w:rFonts w:asciiTheme="minorHAnsi" w:eastAsiaTheme="minorHAnsi" w:hAnsiTheme="minorHAnsi" w:cstheme="minorBidi"/>
          <w:i/>
          <w:sz w:val="26"/>
          <w:szCs w:val="26"/>
          <w:lang w:eastAsia="en-US"/>
        </w:rPr>
        <w:t>Приложение 1</w:t>
      </w:r>
    </w:p>
    <w:p w14:paraId="74989396" w14:textId="77777777" w:rsidR="007C5574" w:rsidRPr="007C5574" w:rsidRDefault="007C5574" w:rsidP="007C5574">
      <w:pPr>
        <w:jc w:val="center"/>
        <w:rPr>
          <w:rFonts w:eastAsiaTheme="minorHAnsi"/>
          <w:b/>
          <w:sz w:val="26"/>
          <w:szCs w:val="26"/>
          <w:lang w:eastAsia="en-US"/>
        </w:rPr>
      </w:pPr>
      <w:r w:rsidRPr="007C5574">
        <w:rPr>
          <w:rFonts w:eastAsiaTheme="minorHAnsi"/>
          <w:b/>
          <w:sz w:val="26"/>
          <w:szCs w:val="26"/>
          <w:lang w:eastAsia="en-US"/>
        </w:rPr>
        <w:t xml:space="preserve">Календарно-тематическое планирование учебного предмета </w:t>
      </w:r>
    </w:p>
    <w:p w14:paraId="1C62D243" w14:textId="77777777" w:rsidR="007C5574" w:rsidRPr="007C5574" w:rsidRDefault="007C5574" w:rsidP="007C5574">
      <w:pPr>
        <w:jc w:val="center"/>
        <w:rPr>
          <w:rFonts w:eastAsiaTheme="minorHAnsi"/>
          <w:b/>
          <w:sz w:val="26"/>
          <w:szCs w:val="26"/>
          <w:lang w:eastAsia="en-US"/>
        </w:rPr>
      </w:pPr>
      <w:r w:rsidRPr="007C5574">
        <w:rPr>
          <w:rFonts w:eastAsiaTheme="minorHAnsi"/>
          <w:b/>
          <w:sz w:val="26"/>
          <w:szCs w:val="26"/>
          <w:lang w:eastAsia="en-US"/>
        </w:rPr>
        <w:t>«Русский язык» 9 класс</w:t>
      </w:r>
    </w:p>
    <w:tbl>
      <w:tblPr>
        <w:tblW w:w="10206" w:type="dxa"/>
        <w:tblInd w:w="-84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850"/>
        <w:gridCol w:w="142"/>
        <w:gridCol w:w="1418"/>
        <w:gridCol w:w="142"/>
        <w:gridCol w:w="1262"/>
        <w:gridCol w:w="94"/>
        <w:gridCol w:w="24"/>
        <w:gridCol w:w="4573"/>
        <w:gridCol w:w="142"/>
        <w:gridCol w:w="1559"/>
      </w:tblGrid>
      <w:tr w:rsidR="007C5574" w:rsidRPr="007C5574" w14:paraId="1CBA2E44" w14:textId="77777777" w:rsidTr="00A11DAE">
        <w:trPr>
          <w:trHeight w:val="230"/>
        </w:trPr>
        <w:tc>
          <w:tcPr>
            <w:tcW w:w="8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6292198" w14:textId="77777777" w:rsidR="007C5574" w:rsidRPr="007C5574" w:rsidRDefault="007C5574" w:rsidP="007C5574">
            <w:pPr>
              <w:spacing w:line="276" w:lineRule="auto"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296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2FA821C" w14:textId="77777777" w:rsidR="007C5574" w:rsidRPr="007C5574" w:rsidRDefault="007C5574" w:rsidP="007C5574">
            <w:pPr>
              <w:spacing w:line="276" w:lineRule="auto"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Дата</w:t>
            </w:r>
          </w:p>
        </w:tc>
        <w:tc>
          <w:tcPr>
            <w:tcW w:w="4833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F5E475D" w14:textId="77777777" w:rsidR="007C5574" w:rsidRPr="007C5574" w:rsidRDefault="007C5574" w:rsidP="007C5574">
            <w:pPr>
              <w:spacing w:line="276" w:lineRule="auto"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Тема</w:t>
            </w:r>
          </w:p>
        </w:tc>
        <w:tc>
          <w:tcPr>
            <w:tcW w:w="155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EE4706E" w14:textId="77777777" w:rsidR="007C5574" w:rsidRPr="007C5574" w:rsidRDefault="007C5574" w:rsidP="007C5574">
            <w:pPr>
              <w:spacing w:line="276" w:lineRule="auto"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Кол-во часов</w:t>
            </w:r>
          </w:p>
        </w:tc>
      </w:tr>
      <w:tr w:rsidR="007C5574" w:rsidRPr="007C5574" w14:paraId="6660CB0A" w14:textId="77777777" w:rsidTr="00A11DAE">
        <w:trPr>
          <w:trHeight w:val="227"/>
        </w:trPr>
        <w:tc>
          <w:tcPr>
            <w:tcW w:w="85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D8D956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BA8B0A9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 План </w:t>
            </w:r>
          </w:p>
        </w:tc>
        <w:tc>
          <w:tcPr>
            <w:tcW w:w="140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18E17F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  Факт </w:t>
            </w:r>
          </w:p>
        </w:tc>
        <w:tc>
          <w:tcPr>
            <w:tcW w:w="4833" w:type="dxa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33B2186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E81D8A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  <w:tr w:rsidR="007C5574" w:rsidRPr="007C5574" w14:paraId="624C135F" w14:textId="77777777" w:rsidTr="00A11DAE">
        <w:trPr>
          <w:trHeight w:val="230"/>
        </w:trPr>
        <w:tc>
          <w:tcPr>
            <w:tcW w:w="102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A5A391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Введение – 1 ч</w:t>
            </w:r>
          </w:p>
        </w:tc>
      </w:tr>
      <w:tr w:rsidR="007C5574" w:rsidRPr="007C5574" w14:paraId="26912FAA" w14:textId="77777777" w:rsidTr="00A11DAE">
        <w:trPr>
          <w:trHeight w:val="230"/>
        </w:trPr>
        <w:tc>
          <w:tcPr>
            <w:tcW w:w="8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B900752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1/1</w:t>
            </w:r>
          </w:p>
        </w:tc>
        <w:tc>
          <w:tcPr>
            <w:tcW w:w="15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F75862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AA8EDFF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DBF297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Русский язык – национальный язык русского народа.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9A6FEF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2F55414D" w14:textId="77777777" w:rsidTr="00A11DAE">
        <w:trPr>
          <w:trHeight w:val="528"/>
        </w:trPr>
        <w:tc>
          <w:tcPr>
            <w:tcW w:w="10206" w:type="dxa"/>
            <w:gridSpan w:val="10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ADE5AF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Повторение изученного в 5-8 классах </w:t>
            </w:r>
            <w:proofErr w:type="gram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-  16</w:t>
            </w:r>
            <w:proofErr w:type="gramEnd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ч</w:t>
            </w:r>
          </w:p>
        </w:tc>
      </w:tr>
      <w:tr w:rsidR="007C5574" w:rsidRPr="007C5574" w14:paraId="030D175B" w14:textId="77777777" w:rsidTr="00A11DAE">
        <w:trPr>
          <w:trHeight w:val="555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4B6F2F2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2/1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933529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6B3A7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AFAA06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b/>
                <w:sz w:val="24"/>
                <w:szCs w:val="24"/>
                <w:lang w:eastAsia="en-US"/>
              </w:rPr>
              <w:t>Развитие речи.</w:t>
            </w:r>
            <w:r w:rsidRPr="007C5574">
              <w:rPr>
                <w:sz w:val="24"/>
                <w:szCs w:val="24"/>
                <w:lang w:eastAsia="en-US"/>
              </w:rPr>
              <w:t xml:space="preserve"> Стили речи</w:t>
            </w:r>
          </w:p>
          <w:p w14:paraId="311A6F2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E266C14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2BFBFCB2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845BA9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3/2</w:t>
            </w:r>
          </w:p>
          <w:p w14:paraId="161476C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4/3</w:t>
            </w:r>
          </w:p>
          <w:p w14:paraId="2A1E3A37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5/4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4AC1C1B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9BF26A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539BAC3" w14:textId="77777777" w:rsidR="007C5574" w:rsidRPr="007C5574" w:rsidRDefault="007C5574" w:rsidP="007C5574">
            <w:pPr>
              <w:spacing w:after="200" w:line="276" w:lineRule="auto"/>
              <w:rPr>
                <w:b/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Фонетика. Орфоэпия. Графика.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BEC798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</w:t>
            </w:r>
          </w:p>
        </w:tc>
      </w:tr>
      <w:tr w:rsidR="007C5574" w:rsidRPr="007C5574" w14:paraId="56E17191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D19F068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6/5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28CB60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30F1CF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5D7B3BC" w14:textId="77777777" w:rsidR="007C5574" w:rsidRPr="007C5574" w:rsidRDefault="007C5574" w:rsidP="007C5574">
            <w:pPr>
              <w:autoSpaceDE w:val="0"/>
              <w:autoSpaceDN w:val="0"/>
              <w:adjustRightInd w:val="0"/>
              <w:rPr>
                <w:rFonts w:eastAsiaTheme="minorHAnsi"/>
                <w:b/>
                <w:color w:val="000000"/>
                <w:sz w:val="24"/>
                <w:szCs w:val="24"/>
                <w:lang w:eastAsia="en-US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224"/>
            </w:tblGrid>
            <w:tr w:rsidR="007C5574" w:rsidRPr="007C5574" w14:paraId="7E4F3833" w14:textId="77777777" w:rsidTr="00A11DAE">
              <w:trPr>
                <w:trHeight w:val="109"/>
              </w:trPr>
              <w:tc>
                <w:tcPr>
                  <w:tcW w:w="0" w:type="auto"/>
                </w:tcPr>
                <w:p w14:paraId="0F16F204" w14:textId="6386B839" w:rsidR="007C5574" w:rsidRPr="007C5574" w:rsidRDefault="007C5574" w:rsidP="007C5574">
                  <w:pPr>
                    <w:autoSpaceDE w:val="0"/>
                    <w:autoSpaceDN w:val="0"/>
                    <w:adjustRightInd w:val="0"/>
                    <w:rPr>
                      <w:rFonts w:eastAsiaTheme="minorHAnsi"/>
                      <w:b/>
                      <w:color w:val="000000"/>
                      <w:sz w:val="24"/>
                      <w:szCs w:val="24"/>
                      <w:lang w:eastAsia="en-US"/>
                    </w:rPr>
                  </w:pPr>
                  <w:r w:rsidRPr="007C5574">
                    <w:rPr>
                      <w:rFonts w:eastAsiaTheme="minorHAnsi"/>
                      <w:b/>
                      <w:color w:val="000000"/>
                      <w:sz w:val="24"/>
                      <w:szCs w:val="24"/>
                      <w:lang w:eastAsia="en-US"/>
                    </w:rPr>
                    <w:t xml:space="preserve">Входной контроль </w:t>
                  </w:r>
                </w:p>
              </w:tc>
            </w:tr>
          </w:tbl>
          <w:p w14:paraId="402BF7EF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1D36BF4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44840BAA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CEA05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7/6</w:t>
            </w:r>
          </w:p>
          <w:p w14:paraId="0EE918B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8/7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653344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86C7FF0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574D18F" w14:textId="77777777" w:rsidR="007C5574" w:rsidRPr="007C5574" w:rsidRDefault="007C5574" w:rsidP="007C5574">
            <w:pPr>
              <w:spacing w:after="200" w:line="276" w:lineRule="auto"/>
              <w:rPr>
                <w:b/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 xml:space="preserve">Лексика. </w:t>
            </w:r>
            <w:proofErr w:type="spellStart"/>
            <w:r w:rsidRPr="007C5574">
              <w:rPr>
                <w:sz w:val="24"/>
                <w:szCs w:val="24"/>
                <w:lang w:eastAsia="en-US"/>
              </w:rPr>
              <w:t>Морфемика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>. Словообразование.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D983DB5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2AB73968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8C05A78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9/8</w:t>
            </w:r>
          </w:p>
          <w:p w14:paraId="265B5BAD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10/9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9D8CA86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CDE45E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62BA25A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sz w:val="24"/>
                <w:szCs w:val="24"/>
                <w:lang w:eastAsia="en-US"/>
              </w:rPr>
              <w:t>Морфология</w:t>
            </w:r>
            <w:proofErr w:type="gramStart"/>
            <w:r w:rsidRPr="007C5574">
              <w:rPr>
                <w:sz w:val="24"/>
                <w:szCs w:val="24"/>
                <w:lang w:eastAsia="en-US"/>
              </w:rPr>
              <w:t>.</w:t>
            </w:r>
            <w:proofErr w:type="gramEnd"/>
            <w:r w:rsidRPr="007C5574">
              <w:rPr>
                <w:sz w:val="24"/>
                <w:szCs w:val="24"/>
                <w:lang w:eastAsia="en-US"/>
              </w:rPr>
              <w:t>и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синтаксис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30039D4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06BD598C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22217E2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11/10</w:t>
            </w:r>
          </w:p>
          <w:p w14:paraId="00FB0F6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12/11</w:t>
            </w:r>
          </w:p>
          <w:p w14:paraId="3A8B5F4D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13/12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FD3E83D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F81343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ABDFE53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bCs/>
                <w:sz w:val="24"/>
                <w:szCs w:val="24"/>
                <w:lang w:eastAsia="en-US"/>
              </w:rPr>
              <w:t>Орфография и пунктуация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5D27AC9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</w:t>
            </w:r>
          </w:p>
        </w:tc>
      </w:tr>
      <w:tr w:rsidR="007C5574" w:rsidRPr="007C5574" w14:paraId="11513602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21123F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14/13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4C5D22D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41CF9A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6A1D4A1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b/>
                <w:bCs/>
                <w:sz w:val="24"/>
                <w:szCs w:val="24"/>
                <w:lang w:eastAsia="en-US"/>
              </w:rPr>
              <w:t>Контрольная работа №2</w:t>
            </w:r>
            <w:r w:rsidRPr="007C5574">
              <w:rPr>
                <w:sz w:val="24"/>
                <w:szCs w:val="24"/>
                <w:lang w:eastAsia="en-US"/>
              </w:rPr>
              <w:t xml:space="preserve"> по теме «Повторение»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9670C57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1D9E971F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3919A6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15/14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3DC6929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9BB0F5B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848D826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b/>
                <w:sz w:val="24"/>
                <w:szCs w:val="24"/>
                <w:lang w:eastAsia="en-US"/>
              </w:rPr>
              <w:t>Развитие речи. Типы речи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D98E538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4E3FCB3A" w14:textId="77777777" w:rsidTr="00A11DAE">
        <w:trPr>
          <w:trHeight w:val="336"/>
        </w:trPr>
        <w:tc>
          <w:tcPr>
            <w:tcW w:w="850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184AD0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16/15</w:t>
            </w:r>
          </w:p>
          <w:p w14:paraId="06FB038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17/16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6C21B97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04" w:type="dxa"/>
            <w:gridSpan w:val="2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FA964B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833" w:type="dxa"/>
            <w:gridSpan w:val="4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08AB4A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color w:val="000000" w:themeColor="text1"/>
                <w:sz w:val="24"/>
                <w:szCs w:val="24"/>
                <w:lang w:eastAsia="en-US"/>
              </w:rPr>
            </w:pPr>
            <w:proofErr w:type="spellStart"/>
            <w:proofErr w:type="gramStart"/>
            <w:r w:rsidRPr="007C5574">
              <w:rPr>
                <w:rFonts w:eastAsiaTheme="minorHAnsi"/>
                <w:b/>
                <w:color w:val="000000" w:themeColor="text1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b/>
                <w:color w:val="000000" w:themeColor="text1"/>
                <w:sz w:val="24"/>
                <w:szCs w:val="24"/>
                <w:lang w:eastAsia="en-US"/>
              </w:rPr>
              <w:t xml:space="preserve">  Обучение</w:t>
            </w:r>
            <w:proofErr w:type="gramEnd"/>
            <w:r w:rsidRPr="007C5574">
              <w:rPr>
                <w:rFonts w:eastAsiaTheme="minorHAnsi"/>
                <w:b/>
                <w:color w:val="000000" w:themeColor="text1"/>
                <w:sz w:val="24"/>
                <w:szCs w:val="24"/>
                <w:lang w:eastAsia="en-US"/>
              </w:rPr>
              <w:t xml:space="preserve"> написанию сжатого изложения. </w:t>
            </w:r>
          </w:p>
          <w:p w14:paraId="44412629" w14:textId="77777777" w:rsidR="007C5574" w:rsidRPr="007C5574" w:rsidRDefault="007C5574" w:rsidP="007C5574">
            <w:pPr>
              <w:spacing w:after="200" w:line="276" w:lineRule="auto"/>
              <w:rPr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color w:val="000000" w:themeColor="text1"/>
                <w:sz w:val="24"/>
                <w:szCs w:val="24"/>
                <w:lang w:eastAsia="en-US"/>
              </w:rPr>
              <w:t>Сжатое изложение.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261D547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20F8D264" w14:textId="77777777" w:rsidTr="00A11DAE">
        <w:trPr>
          <w:trHeight w:val="336"/>
        </w:trPr>
        <w:tc>
          <w:tcPr>
            <w:tcW w:w="10206" w:type="dxa"/>
            <w:gridSpan w:val="10"/>
            <w:tcBorders>
              <w:top w:val="single" w:sz="4" w:space="0" w:color="auto"/>
              <w:left w:val="single" w:sz="8" w:space="0" w:color="000000"/>
              <w:bottom w:val="nil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0644006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b/>
                <w:sz w:val="24"/>
                <w:szCs w:val="24"/>
                <w:lang w:eastAsia="en-US"/>
              </w:rPr>
              <w:t xml:space="preserve">Сложное предложение </w:t>
            </w:r>
            <w:proofErr w:type="gramStart"/>
            <w:r w:rsidRPr="007C5574">
              <w:rPr>
                <w:b/>
                <w:sz w:val="24"/>
                <w:szCs w:val="24"/>
                <w:lang w:eastAsia="en-US"/>
              </w:rPr>
              <w:t>-  4</w:t>
            </w:r>
            <w:proofErr w:type="gramEnd"/>
            <w:r w:rsidRPr="007C5574">
              <w:rPr>
                <w:b/>
                <w:sz w:val="24"/>
                <w:szCs w:val="24"/>
                <w:lang w:eastAsia="en-US"/>
              </w:rPr>
              <w:t xml:space="preserve"> ч</w:t>
            </w:r>
          </w:p>
        </w:tc>
      </w:tr>
      <w:tr w:rsidR="007C5574" w:rsidRPr="007C5574" w14:paraId="408F12C1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4AC004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18/1</w:t>
            </w:r>
          </w:p>
          <w:p w14:paraId="559268C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19/2</w:t>
            </w:r>
          </w:p>
        </w:tc>
        <w:tc>
          <w:tcPr>
            <w:tcW w:w="1560" w:type="dxa"/>
            <w:gridSpan w:val="2"/>
          </w:tcPr>
          <w:p w14:paraId="6CCA3F6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98" w:type="dxa"/>
            <w:gridSpan w:val="3"/>
          </w:tcPr>
          <w:p w14:paraId="25EE691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39" w:type="dxa"/>
            <w:gridSpan w:val="3"/>
          </w:tcPr>
          <w:p w14:paraId="4641A2B1" w14:textId="77777777" w:rsidR="007C5574" w:rsidRPr="007C5574" w:rsidRDefault="007C5574" w:rsidP="007C5574">
            <w:pPr>
              <w:spacing w:after="200" w:line="276" w:lineRule="auto"/>
              <w:rPr>
                <w:color w:val="000000" w:themeColor="text1"/>
                <w:sz w:val="24"/>
                <w:szCs w:val="24"/>
              </w:rPr>
            </w:pPr>
            <w:r w:rsidRPr="007C5574">
              <w:rPr>
                <w:color w:val="000000" w:themeColor="text1"/>
                <w:sz w:val="24"/>
                <w:szCs w:val="24"/>
              </w:rPr>
              <w:t>Понятие о сложном предложении.</w:t>
            </w:r>
          </w:p>
          <w:p w14:paraId="5F0B414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color w:val="000000" w:themeColor="text1"/>
                <w:sz w:val="24"/>
                <w:szCs w:val="24"/>
              </w:rPr>
              <w:t xml:space="preserve">Русские лингвисты Д.Н. </w:t>
            </w:r>
            <w:proofErr w:type="spellStart"/>
            <w:r w:rsidRPr="007C5574">
              <w:rPr>
                <w:color w:val="000000" w:themeColor="text1"/>
                <w:sz w:val="24"/>
                <w:szCs w:val="24"/>
              </w:rPr>
              <w:t>Овсянико</w:t>
            </w:r>
            <w:proofErr w:type="spellEnd"/>
            <w:r w:rsidRPr="007C5574">
              <w:rPr>
                <w:color w:val="000000" w:themeColor="text1"/>
                <w:sz w:val="24"/>
                <w:szCs w:val="24"/>
              </w:rPr>
              <w:t xml:space="preserve"> - Куликовский</w:t>
            </w:r>
          </w:p>
        </w:tc>
        <w:tc>
          <w:tcPr>
            <w:tcW w:w="1559" w:type="dxa"/>
          </w:tcPr>
          <w:p w14:paraId="4DD35C7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4DDC572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BCF419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20/3</w:t>
            </w:r>
          </w:p>
          <w:p w14:paraId="69132E2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21/4</w:t>
            </w:r>
          </w:p>
        </w:tc>
        <w:tc>
          <w:tcPr>
            <w:tcW w:w="1560" w:type="dxa"/>
            <w:gridSpan w:val="2"/>
          </w:tcPr>
          <w:p w14:paraId="1FDE0C7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498" w:type="dxa"/>
            <w:gridSpan w:val="3"/>
          </w:tcPr>
          <w:p w14:paraId="2490447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39" w:type="dxa"/>
            <w:gridSpan w:val="3"/>
          </w:tcPr>
          <w:p w14:paraId="4D9E3A0E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proofErr w:type="gramStart"/>
            <w:r w:rsidRPr="007C5574">
              <w:rPr>
                <w:sz w:val="24"/>
                <w:szCs w:val="24"/>
                <w:lang w:eastAsia="en-US"/>
              </w:rPr>
              <w:t>Типы  сложных</w:t>
            </w:r>
            <w:proofErr w:type="gramEnd"/>
            <w:r w:rsidRPr="007C5574">
              <w:rPr>
                <w:sz w:val="24"/>
                <w:szCs w:val="24"/>
                <w:lang w:eastAsia="en-US"/>
              </w:rPr>
              <w:t xml:space="preserve"> предложений.  Средства связи между частями сложного предложения.</w:t>
            </w:r>
          </w:p>
          <w:p w14:paraId="4A25FBDC" w14:textId="77777777" w:rsidR="007C5574" w:rsidRPr="007C5574" w:rsidRDefault="007C5574" w:rsidP="007C5574">
            <w:pPr>
              <w:spacing w:after="200" w:line="276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1559" w:type="dxa"/>
          </w:tcPr>
          <w:p w14:paraId="2E3BF96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1F73E38A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10206" w:type="dxa"/>
            <w:gridSpan w:val="10"/>
          </w:tcPr>
          <w:p w14:paraId="190993B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Сложносочиненное предложение -   </w:t>
            </w:r>
            <w:proofErr w:type="gram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9  ч</w:t>
            </w:r>
            <w:proofErr w:type="gramEnd"/>
          </w:p>
        </w:tc>
      </w:tr>
      <w:tr w:rsidR="007C5574" w:rsidRPr="007C5574" w14:paraId="2D5B354D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3BECF0B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22/1</w:t>
            </w:r>
          </w:p>
        </w:tc>
        <w:tc>
          <w:tcPr>
            <w:tcW w:w="1560" w:type="dxa"/>
            <w:gridSpan w:val="2"/>
          </w:tcPr>
          <w:p w14:paraId="0BDC40B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1BAAFC2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099837F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Понятие о сложносочиненном предложении</w:t>
            </w:r>
          </w:p>
        </w:tc>
        <w:tc>
          <w:tcPr>
            <w:tcW w:w="1701" w:type="dxa"/>
            <w:gridSpan w:val="2"/>
          </w:tcPr>
          <w:p w14:paraId="2FA6CEE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0750192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1F18A13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23/2</w:t>
            </w:r>
          </w:p>
          <w:p w14:paraId="0EED977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24/3</w:t>
            </w:r>
          </w:p>
        </w:tc>
        <w:tc>
          <w:tcPr>
            <w:tcW w:w="1560" w:type="dxa"/>
            <w:gridSpan w:val="2"/>
          </w:tcPr>
          <w:p w14:paraId="4BD7A96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2B8BE9E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319A2AC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Виды сложносочиненных предложений</w:t>
            </w:r>
          </w:p>
        </w:tc>
        <w:tc>
          <w:tcPr>
            <w:tcW w:w="1701" w:type="dxa"/>
            <w:gridSpan w:val="2"/>
          </w:tcPr>
          <w:p w14:paraId="0268BE1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2B57CF21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26E1762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25/4</w:t>
            </w:r>
          </w:p>
        </w:tc>
        <w:tc>
          <w:tcPr>
            <w:tcW w:w="1560" w:type="dxa"/>
            <w:gridSpan w:val="2"/>
          </w:tcPr>
          <w:p w14:paraId="327EEBF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4A2E13B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64B82F09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Знаки препинания в сложносочиненном предложении</w:t>
            </w:r>
          </w:p>
        </w:tc>
        <w:tc>
          <w:tcPr>
            <w:tcW w:w="1701" w:type="dxa"/>
            <w:gridSpan w:val="2"/>
          </w:tcPr>
          <w:p w14:paraId="08F147B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3CA9A0F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62B1F48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26/5</w:t>
            </w:r>
          </w:p>
        </w:tc>
        <w:tc>
          <w:tcPr>
            <w:tcW w:w="1560" w:type="dxa"/>
            <w:gridSpan w:val="2"/>
          </w:tcPr>
          <w:p w14:paraId="60000E6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7D357A4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07A1E9F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Творческая работа по картине А. </w:t>
            </w:r>
            <w:proofErr w:type="spellStart"/>
            <w:proofErr w:type="gram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Пластова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 «</w:t>
            </w:r>
            <w:proofErr w:type="gram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Первый снег»</w:t>
            </w:r>
          </w:p>
        </w:tc>
        <w:tc>
          <w:tcPr>
            <w:tcW w:w="1701" w:type="dxa"/>
            <w:gridSpan w:val="2"/>
          </w:tcPr>
          <w:p w14:paraId="6999644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A781F93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5290BFA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27/6</w:t>
            </w:r>
          </w:p>
          <w:p w14:paraId="1616468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28/7</w:t>
            </w:r>
          </w:p>
        </w:tc>
        <w:tc>
          <w:tcPr>
            <w:tcW w:w="1560" w:type="dxa"/>
            <w:gridSpan w:val="2"/>
          </w:tcPr>
          <w:p w14:paraId="6F9CC4D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6C3777F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27022A4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b/>
                <w:bCs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b/>
                <w:bCs/>
                <w:sz w:val="24"/>
                <w:szCs w:val="24"/>
                <w:lang w:eastAsia="en-US"/>
              </w:rPr>
              <w:t xml:space="preserve"> Контрольная работа №3 Изложение</w:t>
            </w:r>
          </w:p>
        </w:tc>
        <w:tc>
          <w:tcPr>
            <w:tcW w:w="1701" w:type="dxa"/>
            <w:gridSpan w:val="2"/>
          </w:tcPr>
          <w:p w14:paraId="191BCC4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20CABA2A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992" w:type="dxa"/>
            <w:gridSpan w:val="2"/>
          </w:tcPr>
          <w:p w14:paraId="4D60203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29/8</w:t>
            </w:r>
          </w:p>
          <w:p w14:paraId="7BBFF72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30/9</w:t>
            </w:r>
          </w:p>
        </w:tc>
        <w:tc>
          <w:tcPr>
            <w:tcW w:w="1560" w:type="dxa"/>
            <w:gridSpan w:val="2"/>
          </w:tcPr>
          <w:p w14:paraId="0E7A717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380" w:type="dxa"/>
            <w:gridSpan w:val="3"/>
          </w:tcPr>
          <w:p w14:paraId="0A5F75F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0B3C494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Художественный стиль и язык художественной литературы.</w:t>
            </w:r>
          </w:p>
        </w:tc>
        <w:tc>
          <w:tcPr>
            <w:tcW w:w="1701" w:type="dxa"/>
            <w:gridSpan w:val="2"/>
          </w:tcPr>
          <w:p w14:paraId="22D3575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7671A93D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10206" w:type="dxa"/>
            <w:gridSpan w:val="10"/>
          </w:tcPr>
          <w:p w14:paraId="1C54A60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Сложноподчиненное предложение – 40 ч</w:t>
            </w:r>
          </w:p>
        </w:tc>
      </w:tr>
      <w:tr w:rsidR="007C5574" w:rsidRPr="007C5574" w14:paraId="76C58B2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176757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31/1</w:t>
            </w:r>
          </w:p>
          <w:p w14:paraId="3883E8E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32/2</w:t>
            </w:r>
          </w:p>
        </w:tc>
        <w:tc>
          <w:tcPr>
            <w:tcW w:w="1560" w:type="dxa"/>
            <w:gridSpan w:val="2"/>
          </w:tcPr>
          <w:p w14:paraId="378BE8D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D70B1D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376332E3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Понятие сложноподчиненного предложения</w:t>
            </w:r>
          </w:p>
        </w:tc>
        <w:tc>
          <w:tcPr>
            <w:tcW w:w="1559" w:type="dxa"/>
          </w:tcPr>
          <w:p w14:paraId="73A407A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4C8ABC6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1378EF2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33/3</w:t>
            </w:r>
          </w:p>
          <w:p w14:paraId="217C633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34/4</w:t>
            </w:r>
          </w:p>
        </w:tc>
        <w:tc>
          <w:tcPr>
            <w:tcW w:w="1560" w:type="dxa"/>
            <w:gridSpan w:val="2"/>
          </w:tcPr>
          <w:p w14:paraId="3BF82FD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B4F4D2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C4F9E0B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sz w:val="24"/>
                <w:szCs w:val="24"/>
                <w:lang w:eastAsia="en-US"/>
              </w:rPr>
              <w:t>Виды сложноподчиненных предложений.</w:t>
            </w:r>
          </w:p>
        </w:tc>
        <w:tc>
          <w:tcPr>
            <w:tcW w:w="1559" w:type="dxa"/>
          </w:tcPr>
          <w:p w14:paraId="456EF3C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5A56394A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16BCF6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35/5</w:t>
            </w:r>
          </w:p>
          <w:p w14:paraId="2001986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36/6</w:t>
            </w:r>
          </w:p>
        </w:tc>
        <w:tc>
          <w:tcPr>
            <w:tcW w:w="1560" w:type="dxa"/>
            <w:gridSpan w:val="2"/>
          </w:tcPr>
          <w:p w14:paraId="783FD73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431639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35C6760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sz w:val="24"/>
                <w:szCs w:val="24"/>
                <w:lang w:eastAsia="en-US"/>
              </w:rPr>
              <w:t>Сл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>/</w:t>
            </w:r>
            <w:proofErr w:type="spellStart"/>
            <w:r w:rsidRPr="007C5574">
              <w:rPr>
                <w:sz w:val="24"/>
                <w:szCs w:val="24"/>
                <w:lang w:eastAsia="en-US"/>
              </w:rPr>
              <w:t>подч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предложение с придаточными определительными</w:t>
            </w:r>
          </w:p>
        </w:tc>
        <w:tc>
          <w:tcPr>
            <w:tcW w:w="1559" w:type="dxa"/>
          </w:tcPr>
          <w:p w14:paraId="19AB43D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49B485C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8E0AFD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37/7</w:t>
            </w:r>
          </w:p>
        </w:tc>
        <w:tc>
          <w:tcPr>
            <w:tcW w:w="1560" w:type="dxa"/>
            <w:gridSpan w:val="2"/>
          </w:tcPr>
          <w:p w14:paraId="1EC68A6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1B9175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74C24B96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Сочинение – рассуждение по прочитанному тексту</w:t>
            </w:r>
          </w:p>
        </w:tc>
        <w:tc>
          <w:tcPr>
            <w:tcW w:w="1559" w:type="dxa"/>
          </w:tcPr>
          <w:p w14:paraId="5CDA9C8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0E1FE7DD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2D7D9BE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38/8</w:t>
            </w:r>
          </w:p>
          <w:p w14:paraId="46D2E0F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39/9</w:t>
            </w:r>
          </w:p>
        </w:tc>
        <w:tc>
          <w:tcPr>
            <w:tcW w:w="1560" w:type="dxa"/>
            <w:gridSpan w:val="2"/>
          </w:tcPr>
          <w:p w14:paraId="230DE4E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7129AE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4FCE545B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sz w:val="24"/>
                <w:szCs w:val="24"/>
                <w:lang w:eastAsia="en-US"/>
              </w:rPr>
              <w:t>Сл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>/</w:t>
            </w:r>
            <w:proofErr w:type="spellStart"/>
            <w:r w:rsidRPr="007C5574">
              <w:rPr>
                <w:sz w:val="24"/>
                <w:szCs w:val="24"/>
                <w:lang w:eastAsia="en-US"/>
              </w:rPr>
              <w:t>подч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предложение с придаточным </w:t>
            </w:r>
            <w:r w:rsidRPr="007C5574">
              <w:rPr>
                <w:sz w:val="24"/>
                <w:szCs w:val="24"/>
                <w:lang w:eastAsia="en-US"/>
              </w:rPr>
              <w:lastRenderedPageBreak/>
              <w:t>изъяснительным</w:t>
            </w:r>
          </w:p>
        </w:tc>
        <w:tc>
          <w:tcPr>
            <w:tcW w:w="1559" w:type="dxa"/>
          </w:tcPr>
          <w:p w14:paraId="3987143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2</w:t>
            </w:r>
          </w:p>
        </w:tc>
      </w:tr>
      <w:tr w:rsidR="007C5574" w:rsidRPr="007C5574" w14:paraId="498BABA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790EC73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40/10</w:t>
            </w:r>
          </w:p>
          <w:p w14:paraId="46FEC46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41/11</w:t>
            </w:r>
          </w:p>
        </w:tc>
        <w:tc>
          <w:tcPr>
            <w:tcW w:w="1560" w:type="dxa"/>
            <w:gridSpan w:val="2"/>
          </w:tcPr>
          <w:p w14:paraId="36C1A1D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D69DF8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1B17A57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proofErr w:type="spellStart"/>
            <w:proofErr w:type="gramStart"/>
            <w:r w:rsidRPr="007C5574">
              <w:rPr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sz w:val="24"/>
                <w:szCs w:val="24"/>
                <w:lang w:eastAsia="en-US"/>
              </w:rPr>
              <w:t xml:space="preserve">  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Строение</w:t>
            </w:r>
            <w:proofErr w:type="gram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текста. Сочинение-этюд по картине И. И. Левитана «Весна. Большая вода»</w:t>
            </w:r>
          </w:p>
        </w:tc>
        <w:tc>
          <w:tcPr>
            <w:tcW w:w="1559" w:type="dxa"/>
          </w:tcPr>
          <w:p w14:paraId="30AF20D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182AB6B8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E44ED7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42/12</w:t>
            </w:r>
          </w:p>
          <w:p w14:paraId="05562F1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43/13</w:t>
            </w:r>
          </w:p>
        </w:tc>
        <w:tc>
          <w:tcPr>
            <w:tcW w:w="1560" w:type="dxa"/>
            <w:gridSpan w:val="2"/>
          </w:tcPr>
          <w:p w14:paraId="5658744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1A72484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D4B75E7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места</w:t>
            </w:r>
          </w:p>
        </w:tc>
        <w:tc>
          <w:tcPr>
            <w:tcW w:w="1559" w:type="dxa"/>
          </w:tcPr>
          <w:p w14:paraId="42F6FBE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65F379C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9B0769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44/14</w:t>
            </w:r>
          </w:p>
          <w:p w14:paraId="41C2CFE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45/15</w:t>
            </w:r>
          </w:p>
        </w:tc>
        <w:tc>
          <w:tcPr>
            <w:tcW w:w="1560" w:type="dxa"/>
            <w:gridSpan w:val="2"/>
          </w:tcPr>
          <w:p w14:paraId="69AEC89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7151B2A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64079AD" w14:textId="77777777" w:rsidR="007C5574" w:rsidRPr="007C5574" w:rsidRDefault="007C5574" w:rsidP="007C5574">
            <w:pPr>
              <w:spacing w:after="200" w:line="276" w:lineRule="auto"/>
              <w:rPr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времени</w:t>
            </w:r>
          </w:p>
        </w:tc>
        <w:tc>
          <w:tcPr>
            <w:tcW w:w="1559" w:type="dxa"/>
          </w:tcPr>
          <w:p w14:paraId="5288D22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5172997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894F14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46/16</w:t>
            </w:r>
          </w:p>
          <w:p w14:paraId="14F862D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47/17</w:t>
            </w:r>
          </w:p>
        </w:tc>
        <w:tc>
          <w:tcPr>
            <w:tcW w:w="1560" w:type="dxa"/>
            <w:gridSpan w:val="2"/>
          </w:tcPr>
          <w:p w14:paraId="17F5BC1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93D5EE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526D8AC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сравнения</w:t>
            </w:r>
          </w:p>
        </w:tc>
        <w:tc>
          <w:tcPr>
            <w:tcW w:w="1559" w:type="dxa"/>
          </w:tcPr>
          <w:p w14:paraId="4F7187C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43E39D8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476183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48/18</w:t>
            </w:r>
          </w:p>
          <w:p w14:paraId="318CA3D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49/19</w:t>
            </w:r>
          </w:p>
        </w:tc>
        <w:tc>
          <w:tcPr>
            <w:tcW w:w="1560" w:type="dxa"/>
            <w:gridSpan w:val="2"/>
          </w:tcPr>
          <w:p w14:paraId="7B774EF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2B1D595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1FF8F89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образа действия и степени</w:t>
            </w:r>
          </w:p>
        </w:tc>
        <w:tc>
          <w:tcPr>
            <w:tcW w:w="1559" w:type="dxa"/>
          </w:tcPr>
          <w:p w14:paraId="2D662D4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11340F4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E1F791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50/20</w:t>
            </w:r>
          </w:p>
          <w:p w14:paraId="68747B6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51/21</w:t>
            </w:r>
          </w:p>
        </w:tc>
        <w:tc>
          <w:tcPr>
            <w:tcW w:w="1560" w:type="dxa"/>
            <w:gridSpan w:val="2"/>
          </w:tcPr>
          <w:p w14:paraId="57AE424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330A7C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0CA17A4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Путевые заметки</w:t>
            </w:r>
          </w:p>
        </w:tc>
        <w:tc>
          <w:tcPr>
            <w:tcW w:w="1559" w:type="dxa"/>
          </w:tcPr>
          <w:p w14:paraId="29DCA85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0C0A3FFE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153B6E5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52/22</w:t>
            </w:r>
          </w:p>
        </w:tc>
        <w:tc>
          <w:tcPr>
            <w:tcW w:w="1560" w:type="dxa"/>
            <w:gridSpan w:val="2"/>
          </w:tcPr>
          <w:p w14:paraId="2405AF8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92B2A9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580E330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b/>
                <w:bCs/>
                <w:sz w:val="24"/>
                <w:szCs w:val="24"/>
                <w:lang w:eastAsia="en-US"/>
              </w:rPr>
              <w:t>Контрольная работа №4   Сочинение - рассуждение</w:t>
            </w:r>
          </w:p>
        </w:tc>
        <w:tc>
          <w:tcPr>
            <w:tcW w:w="1559" w:type="dxa"/>
          </w:tcPr>
          <w:p w14:paraId="33C79E2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79CF4CC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045AB4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53\23</w:t>
            </w:r>
          </w:p>
        </w:tc>
        <w:tc>
          <w:tcPr>
            <w:tcW w:w="1560" w:type="dxa"/>
            <w:gridSpan w:val="2"/>
          </w:tcPr>
          <w:p w14:paraId="0BC75DA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7A610B1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77F257E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цели</w:t>
            </w:r>
          </w:p>
        </w:tc>
        <w:tc>
          <w:tcPr>
            <w:tcW w:w="1559" w:type="dxa"/>
          </w:tcPr>
          <w:p w14:paraId="2722B6E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79D31C0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20C1431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54/24</w:t>
            </w:r>
          </w:p>
        </w:tc>
        <w:tc>
          <w:tcPr>
            <w:tcW w:w="1560" w:type="dxa"/>
            <w:gridSpan w:val="2"/>
          </w:tcPr>
          <w:p w14:paraId="31387AB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EC792E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95B36A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условия</w:t>
            </w:r>
          </w:p>
        </w:tc>
        <w:tc>
          <w:tcPr>
            <w:tcW w:w="1559" w:type="dxa"/>
          </w:tcPr>
          <w:p w14:paraId="2B4D82B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FA5F5EE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48A693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55/25</w:t>
            </w:r>
          </w:p>
          <w:p w14:paraId="0CF3545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56/26</w:t>
            </w:r>
          </w:p>
        </w:tc>
        <w:tc>
          <w:tcPr>
            <w:tcW w:w="1560" w:type="dxa"/>
            <w:gridSpan w:val="2"/>
          </w:tcPr>
          <w:p w14:paraId="6DF7AD5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1C2396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321DB7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придаточными причины и следствия</w:t>
            </w:r>
          </w:p>
        </w:tc>
        <w:tc>
          <w:tcPr>
            <w:tcW w:w="1559" w:type="dxa"/>
          </w:tcPr>
          <w:p w14:paraId="64EC7DE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41B65DA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7CD8997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57/27</w:t>
            </w:r>
          </w:p>
          <w:p w14:paraId="1C83E9D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58/28</w:t>
            </w:r>
          </w:p>
        </w:tc>
        <w:tc>
          <w:tcPr>
            <w:tcW w:w="1560" w:type="dxa"/>
            <w:gridSpan w:val="2"/>
          </w:tcPr>
          <w:p w14:paraId="0BAF53F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036248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1823D5B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Сложноподчинён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ное предложение с придаточным ус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тупительным</w:t>
            </w:r>
          </w:p>
        </w:tc>
        <w:tc>
          <w:tcPr>
            <w:tcW w:w="1559" w:type="dxa"/>
          </w:tcPr>
          <w:p w14:paraId="31CA875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2  </w:t>
            </w:r>
          </w:p>
        </w:tc>
      </w:tr>
      <w:tr w:rsidR="007C5574" w:rsidRPr="007C5574" w14:paraId="110CC6F8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C34D6F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59 /29</w:t>
            </w:r>
          </w:p>
        </w:tc>
        <w:tc>
          <w:tcPr>
            <w:tcW w:w="1560" w:type="dxa"/>
            <w:gridSpan w:val="2"/>
          </w:tcPr>
          <w:p w14:paraId="6226C99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511AC1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12037ADF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Обобщающее повторение по теме «Сложноподчинённое предложение».</w:t>
            </w:r>
          </w:p>
        </w:tc>
        <w:tc>
          <w:tcPr>
            <w:tcW w:w="1559" w:type="dxa"/>
          </w:tcPr>
          <w:p w14:paraId="2A8D7D4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40C6504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239E35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60/30</w:t>
            </w:r>
          </w:p>
        </w:tc>
        <w:tc>
          <w:tcPr>
            <w:tcW w:w="1560" w:type="dxa"/>
            <w:gridSpan w:val="2"/>
          </w:tcPr>
          <w:p w14:paraId="71D2A8B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99F4BD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F2D95E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Контрольная </w:t>
            </w:r>
            <w:proofErr w:type="gram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работа  №</w:t>
            </w:r>
            <w:proofErr w:type="gramEnd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5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по теме «Сложноподчинённое предложение»</w:t>
            </w:r>
          </w:p>
        </w:tc>
        <w:tc>
          <w:tcPr>
            <w:tcW w:w="1559" w:type="dxa"/>
          </w:tcPr>
          <w:p w14:paraId="02DBAE9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36FE42AA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13031AE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61/31</w:t>
            </w:r>
          </w:p>
        </w:tc>
        <w:tc>
          <w:tcPr>
            <w:tcW w:w="1560" w:type="dxa"/>
            <w:gridSpan w:val="2"/>
          </w:tcPr>
          <w:p w14:paraId="792AD4B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7B30874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 </w:t>
            </w:r>
          </w:p>
        </w:tc>
        <w:tc>
          <w:tcPr>
            <w:tcW w:w="4715" w:type="dxa"/>
            <w:gridSpan w:val="2"/>
          </w:tcPr>
          <w:p w14:paraId="0FC21A7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Анализ контрольной работы</w:t>
            </w:r>
          </w:p>
        </w:tc>
        <w:tc>
          <w:tcPr>
            <w:tcW w:w="1559" w:type="dxa"/>
          </w:tcPr>
          <w:p w14:paraId="247EFEB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7E9D846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5350569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62/32</w:t>
            </w:r>
          </w:p>
        </w:tc>
        <w:tc>
          <w:tcPr>
            <w:tcW w:w="1560" w:type="dxa"/>
            <w:gridSpan w:val="2"/>
          </w:tcPr>
          <w:p w14:paraId="4C16A8B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1C5411E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03EDFE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. Рецензия</w:t>
            </w:r>
          </w:p>
        </w:tc>
        <w:tc>
          <w:tcPr>
            <w:tcW w:w="1559" w:type="dxa"/>
          </w:tcPr>
          <w:p w14:paraId="67212BE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65709C00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7BEDFEB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lastRenderedPageBreak/>
              <w:t>63/33</w:t>
            </w:r>
          </w:p>
        </w:tc>
        <w:tc>
          <w:tcPr>
            <w:tcW w:w="1560" w:type="dxa"/>
            <w:gridSpan w:val="2"/>
          </w:tcPr>
          <w:p w14:paraId="7451D0C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1C4415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10B334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Подготовка к домашнему сочинению – рецензии.</w:t>
            </w:r>
          </w:p>
        </w:tc>
        <w:tc>
          <w:tcPr>
            <w:tcW w:w="1559" w:type="dxa"/>
          </w:tcPr>
          <w:p w14:paraId="05BAAC4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ED96A0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2C1D954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64/34 65/35</w:t>
            </w:r>
          </w:p>
          <w:p w14:paraId="05F4802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66/36</w:t>
            </w:r>
          </w:p>
        </w:tc>
        <w:tc>
          <w:tcPr>
            <w:tcW w:w="1560" w:type="dxa"/>
            <w:gridSpan w:val="2"/>
          </w:tcPr>
          <w:p w14:paraId="0FE4932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EEE5A9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915623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Понятие о слож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ноподчинённом предложении с не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сколькими прида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точными</w:t>
            </w:r>
          </w:p>
        </w:tc>
        <w:tc>
          <w:tcPr>
            <w:tcW w:w="1559" w:type="dxa"/>
          </w:tcPr>
          <w:p w14:paraId="346697C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</w:t>
            </w:r>
          </w:p>
        </w:tc>
      </w:tr>
      <w:tr w:rsidR="007C5574" w:rsidRPr="007C5574" w14:paraId="01B9AB0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55C6A73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67/37</w:t>
            </w:r>
          </w:p>
          <w:p w14:paraId="410942F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68/38</w:t>
            </w:r>
          </w:p>
        </w:tc>
        <w:tc>
          <w:tcPr>
            <w:tcW w:w="1560" w:type="dxa"/>
            <w:gridSpan w:val="2"/>
          </w:tcPr>
          <w:p w14:paraId="1B5BE09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2EC3E44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C199FC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№6.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Диктант и его анализ</w:t>
            </w:r>
          </w:p>
        </w:tc>
        <w:tc>
          <w:tcPr>
            <w:tcW w:w="1559" w:type="dxa"/>
          </w:tcPr>
          <w:p w14:paraId="6E139EA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3D2A38B1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AE3274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69/39</w:t>
            </w:r>
          </w:p>
        </w:tc>
        <w:tc>
          <w:tcPr>
            <w:tcW w:w="1560" w:type="dxa"/>
            <w:gridSpan w:val="2"/>
          </w:tcPr>
          <w:p w14:paraId="076597D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F7E2E6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06C6FA7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.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Эссе</w:t>
            </w:r>
          </w:p>
        </w:tc>
        <w:tc>
          <w:tcPr>
            <w:tcW w:w="1559" w:type="dxa"/>
          </w:tcPr>
          <w:p w14:paraId="1A8360E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3D4C69D1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17CDBAE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70/40</w:t>
            </w:r>
          </w:p>
        </w:tc>
        <w:tc>
          <w:tcPr>
            <w:tcW w:w="1560" w:type="dxa"/>
            <w:gridSpan w:val="2"/>
          </w:tcPr>
          <w:p w14:paraId="4A8869F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E56031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74C18BC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№7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Сочинение в жанре эссе</w:t>
            </w:r>
          </w:p>
        </w:tc>
        <w:tc>
          <w:tcPr>
            <w:tcW w:w="1559" w:type="dxa"/>
          </w:tcPr>
          <w:p w14:paraId="401D40D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6A7A1C9B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10206" w:type="dxa"/>
            <w:gridSpan w:val="10"/>
          </w:tcPr>
          <w:p w14:paraId="3784533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Бессоюзное сложное предложение – 14 ч</w:t>
            </w:r>
          </w:p>
        </w:tc>
      </w:tr>
      <w:tr w:rsidR="007C5574" w:rsidRPr="007C5574" w14:paraId="708A4EC2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69A8512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71/1</w:t>
            </w:r>
          </w:p>
          <w:p w14:paraId="793E461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72/2</w:t>
            </w:r>
          </w:p>
        </w:tc>
        <w:tc>
          <w:tcPr>
            <w:tcW w:w="1560" w:type="dxa"/>
            <w:gridSpan w:val="2"/>
          </w:tcPr>
          <w:p w14:paraId="6514DDE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C914A5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1CDEF07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Понятие о бессоюз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ном сложном пред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ложении</w:t>
            </w:r>
          </w:p>
        </w:tc>
        <w:tc>
          <w:tcPr>
            <w:tcW w:w="1559" w:type="dxa"/>
          </w:tcPr>
          <w:p w14:paraId="2FBC941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13C0D57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4FC53D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73/3</w:t>
            </w:r>
          </w:p>
        </w:tc>
        <w:tc>
          <w:tcPr>
            <w:tcW w:w="1560" w:type="dxa"/>
            <w:gridSpan w:val="2"/>
          </w:tcPr>
          <w:p w14:paraId="5F2990E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8A915C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9B4888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Бессоюзные сложные предложе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ния со значением перечисления.</w:t>
            </w:r>
          </w:p>
        </w:tc>
        <w:tc>
          <w:tcPr>
            <w:tcW w:w="1559" w:type="dxa"/>
          </w:tcPr>
          <w:p w14:paraId="4DE6366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18C3894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67CA393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74/4</w:t>
            </w:r>
          </w:p>
        </w:tc>
        <w:tc>
          <w:tcPr>
            <w:tcW w:w="1560" w:type="dxa"/>
            <w:gridSpan w:val="2"/>
          </w:tcPr>
          <w:p w14:paraId="54016D3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5C78AF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32B9B45" w14:textId="77777777" w:rsidR="007C5574" w:rsidRPr="007C5574" w:rsidRDefault="007C5574" w:rsidP="007C5574">
            <w:pPr>
              <w:spacing w:after="200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Бессоюзные сложные предложе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ния со значением причины, пояснения, до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полнения</w:t>
            </w:r>
          </w:p>
        </w:tc>
        <w:tc>
          <w:tcPr>
            <w:tcW w:w="1559" w:type="dxa"/>
          </w:tcPr>
          <w:p w14:paraId="1AF088F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D8BFF48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20774ECD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75/5</w:t>
            </w:r>
          </w:p>
        </w:tc>
        <w:tc>
          <w:tcPr>
            <w:tcW w:w="1560" w:type="dxa"/>
            <w:gridSpan w:val="2"/>
          </w:tcPr>
          <w:p w14:paraId="1C16E3A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528DEC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7BF65E76" w14:textId="77777777" w:rsidR="007C5574" w:rsidRPr="007C5574" w:rsidRDefault="007C5574" w:rsidP="007C5574">
            <w:pPr>
              <w:spacing w:after="200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Бессоюзные сложные предложе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ния со значением противопоставле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ния, времени или условия, следствия</w:t>
            </w:r>
          </w:p>
        </w:tc>
        <w:tc>
          <w:tcPr>
            <w:tcW w:w="1559" w:type="dxa"/>
          </w:tcPr>
          <w:p w14:paraId="3592D89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3997F1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965"/>
        </w:trPr>
        <w:tc>
          <w:tcPr>
            <w:tcW w:w="850" w:type="dxa"/>
          </w:tcPr>
          <w:p w14:paraId="5ECD529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76/6</w:t>
            </w:r>
          </w:p>
          <w:p w14:paraId="05E7024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77/7</w:t>
            </w:r>
          </w:p>
        </w:tc>
        <w:tc>
          <w:tcPr>
            <w:tcW w:w="1560" w:type="dxa"/>
            <w:gridSpan w:val="2"/>
          </w:tcPr>
          <w:p w14:paraId="0A4EAB2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708660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683E441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Работа по картине Н. Я. Бута «Серёж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ка с Малой Бронной и Витька с Мохо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вой». Сочинение.</w:t>
            </w:r>
          </w:p>
        </w:tc>
        <w:tc>
          <w:tcPr>
            <w:tcW w:w="1559" w:type="dxa"/>
          </w:tcPr>
          <w:p w14:paraId="37C67594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7A696DE2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2AD646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78/8</w:t>
            </w:r>
          </w:p>
          <w:p w14:paraId="10F1B576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79/9</w:t>
            </w:r>
          </w:p>
        </w:tc>
        <w:tc>
          <w:tcPr>
            <w:tcW w:w="1560" w:type="dxa"/>
            <w:gridSpan w:val="2"/>
          </w:tcPr>
          <w:p w14:paraId="23CB34E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5B85A61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4C700F6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Обобщающее повторение по теме «Бессоюзное сложное предложение»</w:t>
            </w:r>
          </w:p>
        </w:tc>
        <w:tc>
          <w:tcPr>
            <w:tcW w:w="1559" w:type="dxa"/>
          </w:tcPr>
          <w:p w14:paraId="020AFBC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2E004A7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794"/>
        </w:trPr>
        <w:tc>
          <w:tcPr>
            <w:tcW w:w="850" w:type="dxa"/>
          </w:tcPr>
          <w:p w14:paraId="39A9759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80/10</w:t>
            </w:r>
          </w:p>
          <w:p w14:paraId="3510B71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81/11</w:t>
            </w:r>
          </w:p>
        </w:tc>
        <w:tc>
          <w:tcPr>
            <w:tcW w:w="1560" w:type="dxa"/>
            <w:gridSpan w:val="2"/>
          </w:tcPr>
          <w:p w14:paraId="5D4BA3C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9D7B1C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2CC3C5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№8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по теме «Бессоюзное сложное предложении» и ее анализ</w:t>
            </w:r>
          </w:p>
        </w:tc>
        <w:tc>
          <w:tcPr>
            <w:tcW w:w="1559" w:type="dxa"/>
          </w:tcPr>
          <w:p w14:paraId="1033CB0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0CC0A0B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5C36AF25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82/12</w:t>
            </w:r>
          </w:p>
          <w:p w14:paraId="38EA037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83/13</w:t>
            </w:r>
          </w:p>
        </w:tc>
        <w:tc>
          <w:tcPr>
            <w:tcW w:w="1560" w:type="dxa"/>
            <w:gridSpan w:val="2"/>
          </w:tcPr>
          <w:p w14:paraId="04930090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1689471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2B7A0338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.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Деловая речь</w:t>
            </w:r>
          </w:p>
        </w:tc>
        <w:tc>
          <w:tcPr>
            <w:tcW w:w="1559" w:type="dxa"/>
          </w:tcPr>
          <w:p w14:paraId="02DA537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770BAF50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54E29E4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84/14</w:t>
            </w:r>
          </w:p>
        </w:tc>
        <w:tc>
          <w:tcPr>
            <w:tcW w:w="1560" w:type="dxa"/>
            <w:gridSpan w:val="2"/>
          </w:tcPr>
          <w:p w14:paraId="14DF7FD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D3885D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715" w:type="dxa"/>
            <w:gridSpan w:val="2"/>
          </w:tcPr>
          <w:p w14:paraId="5C746DE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Контрольная работа №9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Сжатое изложение</w:t>
            </w:r>
          </w:p>
        </w:tc>
        <w:tc>
          <w:tcPr>
            <w:tcW w:w="1559" w:type="dxa"/>
          </w:tcPr>
          <w:p w14:paraId="79A982C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4F2CF413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10206" w:type="dxa"/>
            <w:gridSpan w:val="10"/>
          </w:tcPr>
          <w:p w14:paraId="16517CC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lastRenderedPageBreak/>
              <w:t>Сложное предложе</w:t>
            </w: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softHyphen/>
              <w:t>ние с различными видами союзной и бессоюзной связи – 5 ч</w:t>
            </w:r>
          </w:p>
        </w:tc>
      </w:tr>
      <w:tr w:rsidR="007C5574" w:rsidRPr="007C5574" w14:paraId="3BF3B046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A9C5A91" w14:textId="77777777" w:rsidR="007C5574" w:rsidRPr="007C5574" w:rsidRDefault="007C5574" w:rsidP="007C5574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85/1</w:t>
            </w:r>
          </w:p>
          <w:p w14:paraId="2B4B221A" w14:textId="77777777" w:rsidR="007C5574" w:rsidRPr="007C5574" w:rsidRDefault="007C5574" w:rsidP="007C5574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86/2</w:t>
            </w:r>
          </w:p>
          <w:p w14:paraId="7C680679" w14:textId="77777777" w:rsidR="007C5574" w:rsidRPr="007C5574" w:rsidRDefault="007C5574" w:rsidP="007C5574">
            <w:pPr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87/3 88/4</w:t>
            </w:r>
          </w:p>
        </w:tc>
        <w:tc>
          <w:tcPr>
            <w:tcW w:w="1560" w:type="dxa"/>
            <w:gridSpan w:val="2"/>
          </w:tcPr>
          <w:p w14:paraId="3DCD57A7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09A879B6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1F51FF0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Сложное предложе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softHyphen/>
              <w:t>ние с различными видами союзной и бессоюзной связи</w:t>
            </w:r>
          </w:p>
        </w:tc>
        <w:tc>
          <w:tcPr>
            <w:tcW w:w="1701" w:type="dxa"/>
            <w:gridSpan w:val="2"/>
          </w:tcPr>
          <w:p w14:paraId="27B09292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4</w:t>
            </w:r>
          </w:p>
        </w:tc>
      </w:tr>
      <w:tr w:rsidR="007C5574" w:rsidRPr="007C5574" w14:paraId="7432A7BD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0EBE40F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89/5</w:t>
            </w:r>
          </w:p>
        </w:tc>
        <w:tc>
          <w:tcPr>
            <w:tcW w:w="1560" w:type="dxa"/>
            <w:gridSpan w:val="2"/>
          </w:tcPr>
          <w:p w14:paraId="33CF7E9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3A38B43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2C6736EB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proofErr w:type="spellStart"/>
            <w:proofErr w:type="gramStart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Р.р</w:t>
            </w:r>
            <w:proofErr w:type="spell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 Сочинение</w:t>
            </w:r>
            <w:proofErr w:type="gramEnd"/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 – рассуждение по прочитанному тексту.</w:t>
            </w:r>
          </w:p>
        </w:tc>
        <w:tc>
          <w:tcPr>
            <w:tcW w:w="1701" w:type="dxa"/>
            <w:gridSpan w:val="2"/>
          </w:tcPr>
          <w:p w14:paraId="0EB2960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5E5939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92"/>
        </w:trPr>
        <w:tc>
          <w:tcPr>
            <w:tcW w:w="10206" w:type="dxa"/>
            <w:gridSpan w:val="10"/>
          </w:tcPr>
          <w:p w14:paraId="565A0102" w14:textId="55DFB291" w:rsidR="007C5574" w:rsidRPr="007C5574" w:rsidRDefault="007C5574" w:rsidP="007C5574">
            <w:pPr>
              <w:spacing w:after="200" w:line="276" w:lineRule="auto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>Повторение за курс 5 – 9 классов – 1</w:t>
            </w:r>
            <w:r w:rsidR="006D3641">
              <w:rPr>
                <w:rFonts w:eastAsiaTheme="minorHAnsi"/>
                <w:b/>
                <w:sz w:val="24"/>
                <w:szCs w:val="24"/>
                <w:lang w:eastAsia="en-US"/>
              </w:rPr>
              <w:t>0</w:t>
            </w:r>
            <w:r w:rsidRPr="007C5574">
              <w:rPr>
                <w:rFonts w:eastAsiaTheme="minorHAnsi"/>
                <w:b/>
                <w:sz w:val="24"/>
                <w:szCs w:val="24"/>
                <w:lang w:eastAsia="en-US"/>
              </w:rPr>
              <w:t xml:space="preserve"> ч</w:t>
            </w:r>
          </w:p>
        </w:tc>
      </w:tr>
      <w:tr w:rsidR="007C5574" w:rsidRPr="007C5574" w14:paraId="53D05275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511"/>
        </w:trPr>
        <w:tc>
          <w:tcPr>
            <w:tcW w:w="850" w:type="dxa"/>
          </w:tcPr>
          <w:p w14:paraId="635C47AC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90/1</w:t>
            </w:r>
          </w:p>
        </w:tc>
        <w:tc>
          <w:tcPr>
            <w:tcW w:w="1560" w:type="dxa"/>
            <w:gridSpan w:val="2"/>
          </w:tcPr>
          <w:p w14:paraId="66366B52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50C020D3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75B8180A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Р. Р Художественно – выразительные средства языка</w:t>
            </w:r>
          </w:p>
        </w:tc>
        <w:tc>
          <w:tcPr>
            <w:tcW w:w="1701" w:type="dxa"/>
            <w:gridSpan w:val="2"/>
          </w:tcPr>
          <w:p w14:paraId="327F2C3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20F40697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475F35A" w14:textId="7996C73D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91/2</w:t>
            </w:r>
          </w:p>
        </w:tc>
        <w:tc>
          <w:tcPr>
            <w:tcW w:w="1560" w:type="dxa"/>
            <w:gridSpan w:val="2"/>
          </w:tcPr>
          <w:p w14:paraId="7C059849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7DB02B7E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6A816E17" w14:textId="77777777" w:rsidR="007C5574" w:rsidRPr="007C5574" w:rsidRDefault="007C5574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Повторение орфографии</w:t>
            </w:r>
          </w:p>
        </w:tc>
        <w:tc>
          <w:tcPr>
            <w:tcW w:w="1701" w:type="dxa"/>
            <w:gridSpan w:val="2"/>
          </w:tcPr>
          <w:p w14:paraId="02696929" w14:textId="020594D3" w:rsidR="007C5574" w:rsidRPr="007C5574" w:rsidRDefault="006D3641" w:rsidP="007C5574">
            <w:pPr>
              <w:spacing w:after="200"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111502E9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573"/>
        </w:trPr>
        <w:tc>
          <w:tcPr>
            <w:tcW w:w="850" w:type="dxa"/>
          </w:tcPr>
          <w:p w14:paraId="4CAD8747" w14:textId="345336AB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2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 xml:space="preserve">/ 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3</w:t>
            </w:r>
          </w:p>
          <w:p w14:paraId="382B9705" w14:textId="77651795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60" w:type="dxa"/>
            <w:gridSpan w:val="2"/>
          </w:tcPr>
          <w:p w14:paraId="7B4D67B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38FD91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20879DC6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Повторение пунктуации. Знаки препинания в простом предложении</w:t>
            </w:r>
          </w:p>
        </w:tc>
        <w:tc>
          <w:tcPr>
            <w:tcW w:w="1701" w:type="dxa"/>
            <w:gridSpan w:val="2"/>
          </w:tcPr>
          <w:p w14:paraId="0DBC6FAD" w14:textId="3024D458" w:rsidR="007C5574" w:rsidRPr="007C5574" w:rsidRDefault="006D3641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18E2A3DA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557"/>
        </w:trPr>
        <w:tc>
          <w:tcPr>
            <w:tcW w:w="850" w:type="dxa"/>
          </w:tcPr>
          <w:p w14:paraId="6E1D6DEC" w14:textId="6A53374E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3/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/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4</w:t>
            </w:r>
          </w:p>
          <w:p w14:paraId="7A0EE94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  <w:p w14:paraId="2918FE79" w14:textId="7E54766C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60" w:type="dxa"/>
            <w:gridSpan w:val="2"/>
          </w:tcPr>
          <w:p w14:paraId="3EE73728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73BD325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5D201592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Знаки препинания в сложном предложении</w:t>
            </w:r>
          </w:p>
        </w:tc>
        <w:tc>
          <w:tcPr>
            <w:tcW w:w="1701" w:type="dxa"/>
            <w:gridSpan w:val="2"/>
          </w:tcPr>
          <w:p w14:paraId="32E867CB" w14:textId="77A82F6C" w:rsidR="007C5574" w:rsidRPr="007C5574" w:rsidRDefault="006D3641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519E1EC8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49B49226" w14:textId="5462088E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4/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/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5</w:t>
            </w:r>
          </w:p>
          <w:p w14:paraId="2F579F3C" w14:textId="6F6B608D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5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/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560" w:type="dxa"/>
            <w:gridSpan w:val="2"/>
          </w:tcPr>
          <w:p w14:paraId="4F849C0F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2D63CE6E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68F329C6" w14:textId="77777777" w:rsidR="007C5574" w:rsidRPr="006D3641" w:rsidRDefault="007C5574" w:rsidP="007C5574">
            <w:pPr>
              <w:spacing w:line="276" w:lineRule="auto"/>
              <w:rPr>
                <w:rFonts w:eastAsiaTheme="minorHAnsi"/>
                <w:b/>
                <w:bCs/>
                <w:sz w:val="24"/>
                <w:szCs w:val="24"/>
                <w:lang w:eastAsia="en-US"/>
              </w:rPr>
            </w:pPr>
            <w:r w:rsidRPr="006D3641">
              <w:rPr>
                <w:rFonts w:eastAsiaTheme="minorHAnsi"/>
                <w:b/>
                <w:bCs/>
                <w:sz w:val="24"/>
                <w:szCs w:val="24"/>
                <w:lang w:eastAsia="en-US"/>
              </w:rPr>
              <w:t>Итоговая контрольная работа в форме ОГЭ</w:t>
            </w:r>
          </w:p>
        </w:tc>
        <w:tc>
          <w:tcPr>
            <w:tcW w:w="1701" w:type="dxa"/>
            <w:gridSpan w:val="2"/>
          </w:tcPr>
          <w:p w14:paraId="53968CA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2</w:t>
            </w:r>
          </w:p>
        </w:tc>
      </w:tr>
      <w:tr w:rsidR="007C5574" w:rsidRPr="007C5574" w14:paraId="17670BD0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A0FC921" w14:textId="108901B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9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6\</w:t>
            </w: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/</w:t>
            </w:r>
            <w:r w:rsidR="006D3641">
              <w:rPr>
                <w:rFonts w:eastAsiaTheme="minorHAnsi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1560" w:type="dxa"/>
            <w:gridSpan w:val="2"/>
          </w:tcPr>
          <w:p w14:paraId="0AA3D51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4A32FF51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21799B19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Анализ итоговой работы</w:t>
            </w:r>
          </w:p>
        </w:tc>
        <w:tc>
          <w:tcPr>
            <w:tcW w:w="1701" w:type="dxa"/>
            <w:gridSpan w:val="2"/>
          </w:tcPr>
          <w:p w14:paraId="513FCB4C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1</w:t>
            </w:r>
          </w:p>
        </w:tc>
      </w:tr>
      <w:tr w:rsidR="007C5574" w:rsidRPr="007C5574" w14:paraId="3E35551F" w14:textId="77777777" w:rsidTr="00A11DA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000" w:firstRow="0" w:lastRow="0" w:firstColumn="0" w:lastColumn="0" w:noHBand="0" w:noVBand="0"/>
        </w:tblPrEx>
        <w:trPr>
          <w:trHeight w:val="120"/>
        </w:trPr>
        <w:tc>
          <w:tcPr>
            <w:tcW w:w="850" w:type="dxa"/>
          </w:tcPr>
          <w:p w14:paraId="3F77D4DE" w14:textId="77777777" w:rsidR="007C5574" w:rsidRDefault="006D3641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97/8</w:t>
            </w:r>
          </w:p>
          <w:p w14:paraId="6698A651" w14:textId="77777777" w:rsidR="006D3641" w:rsidRDefault="006D3641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98/9</w:t>
            </w:r>
          </w:p>
          <w:p w14:paraId="5B4F3B69" w14:textId="2D35F911" w:rsidR="006D3641" w:rsidRPr="007C5574" w:rsidRDefault="006D3641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rFonts w:eastAsiaTheme="minorHAnsi"/>
                <w:sz w:val="24"/>
                <w:szCs w:val="24"/>
                <w:lang w:eastAsia="en-US"/>
              </w:rPr>
              <w:t>99/10</w:t>
            </w:r>
          </w:p>
        </w:tc>
        <w:tc>
          <w:tcPr>
            <w:tcW w:w="1560" w:type="dxa"/>
            <w:gridSpan w:val="2"/>
          </w:tcPr>
          <w:p w14:paraId="09A7243B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1522" w:type="dxa"/>
            <w:gridSpan w:val="4"/>
          </w:tcPr>
          <w:p w14:paraId="6C25B34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4573" w:type="dxa"/>
          </w:tcPr>
          <w:p w14:paraId="7D5BFF23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Резервные уроки</w:t>
            </w:r>
          </w:p>
        </w:tc>
        <w:tc>
          <w:tcPr>
            <w:tcW w:w="1701" w:type="dxa"/>
            <w:gridSpan w:val="2"/>
          </w:tcPr>
          <w:p w14:paraId="4D57D93A" w14:textId="77777777" w:rsidR="007C5574" w:rsidRPr="007C5574" w:rsidRDefault="007C5574" w:rsidP="007C5574">
            <w:pPr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7C5574">
              <w:rPr>
                <w:rFonts w:eastAsiaTheme="minorHAnsi"/>
                <w:sz w:val="24"/>
                <w:szCs w:val="24"/>
                <w:lang w:eastAsia="en-US"/>
              </w:rPr>
              <w:t>3</w:t>
            </w:r>
          </w:p>
        </w:tc>
      </w:tr>
    </w:tbl>
    <w:p w14:paraId="1F0F51F1" w14:textId="77777777" w:rsidR="007C5574" w:rsidRPr="007C5574" w:rsidRDefault="007C5574" w:rsidP="007C5574">
      <w:pPr>
        <w:spacing w:after="200" w:line="276" w:lineRule="auto"/>
        <w:rPr>
          <w:rFonts w:eastAsiaTheme="minorHAnsi"/>
          <w:sz w:val="24"/>
          <w:szCs w:val="24"/>
          <w:lang w:eastAsia="en-US"/>
        </w:rPr>
      </w:pPr>
    </w:p>
    <w:p w14:paraId="29C74F90" w14:textId="77777777" w:rsidR="007C5574" w:rsidRDefault="007C5574"/>
    <w:sectPr w:rsidR="007C5574" w:rsidSect="001622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C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C2492F"/>
    <w:multiLevelType w:val="hybridMultilevel"/>
    <w:tmpl w:val="85744420"/>
    <w:lvl w:ilvl="0" w:tplc="04190001">
      <w:start w:val="1"/>
      <w:numFmt w:val="bullet"/>
      <w:lvlText w:val=""/>
      <w:lvlJc w:val="left"/>
      <w:pPr>
        <w:ind w:left="95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18" w:hanging="360"/>
      </w:pPr>
      <w:rPr>
        <w:rFonts w:ascii="Wingdings" w:hAnsi="Wingdings" w:hint="default"/>
      </w:rPr>
    </w:lvl>
  </w:abstractNum>
  <w:abstractNum w:abstractNumId="1" w15:restartNumberingAfterBreak="0">
    <w:nsid w:val="14970A34"/>
    <w:multiLevelType w:val="hybridMultilevel"/>
    <w:tmpl w:val="93022A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4F627D"/>
    <w:multiLevelType w:val="hybridMultilevel"/>
    <w:tmpl w:val="3A1A7F1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4" w15:restartNumberingAfterBreak="0">
    <w:nsid w:val="224D21FD"/>
    <w:multiLevelType w:val="hybridMultilevel"/>
    <w:tmpl w:val="3822D344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" w15:restartNumberingAfterBreak="0">
    <w:nsid w:val="2D350E2A"/>
    <w:multiLevelType w:val="hybridMultilevel"/>
    <w:tmpl w:val="292A9E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4566BE"/>
    <w:multiLevelType w:val="hybridMultilevel"/>
    <w:tmpl w:val="A976882A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7" w15:restartNumberingAfterBreak="0">
    <w:nsid w:val="4BC879D7"/>
    <w:multiLevelType w:val="hybridMultilevel"/>
    <w:tmpl w:val="793C5C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E86FAD"/>
    <w:multiLevelType w:val="multilevel"/>
    <w:tmpl w:val="359873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FF5603"/>
    <w:multiLevelType w:val="hybridMultilevel"/>
    <w:tmpl w:val="FEE07456"/>
    <w:lvl w:ilvl="0" w:tplc="04190001">
      <w:start w:val="1"/>
      <w:numFmt w:val="bullet"/>
      <w:lvlText w:val=""/>
      <w:lvlJc w:val="left"/>
      <w:pPr>
        <w:ind w:left="10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5" w:hanging="360"/>
      </w:pPr>
      <w:rPr>
        <w:rFonts w:ascii="Wingdings" w:hAnsi="Wingdings" w:hint="default"/>
      </w:rPr>
    </w:lvl>
  </w:abstractNum>
  <w:abstractNum w:abstractNumId="11" w15:restartNumberingAfterBreak="0">
    <w:nsid w:val="744D0DC1"/>
    <w:multiLevelType w:val="hybridMultilevel"/>
    <w:tmpl w:val="CD224D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"/>
  </w:num>
  <w:num w:numId="4">
    <w:abstractNumId w:val="11"/>
  </w:num>
  <w:num w:numId="5">
    <w:abstractNumId w:val="2"/>
  </w:num>
  <w:num w:numId="6">
    <w:abstractNumId w:val="10"/>
  </w:num>
  <w:num w:numId="7">
    <w:abstractNumId w:val="6"/>
  </w:num>
  <w:num w:numId="8">
    <w:abstractNumId w:val="4"/>
  </w:num>
  <w:num w:numId="9">
    <w:abstractNumId w:val="7"/>
  </w:num>
  <w:num w:numId="10">
    <w:abstractNumId w:val="5"/>
  </w:num>
  <w:num w:numId="11">
    <w:abstractNumId w:val="8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E3163"/>
    <w:rsid w:val="00116F79"/>
    <w:rsid w:val="00162263"/>
    <w:rsid w:val="00343E18"/>
    <w:rsid w:val="004A4D0F"/>
    <w:rsid w:val="00615590"/>
    <w:rsid w:val="006D3641"/>
    <w:rsid w:val="00754772"/>
    <w:rsid w:val="007C5574"/>
    <w:rsid w:val="009A3500"/>
    <w:rsid w:val="00A60AE5"/>
    <w:rsid w:val="00AE3163"/>
    <w:rsid w:val="00C34705"/>
    <w:rsid w:val="00F72B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A535C8"/>
  <w15:docId w15:val="{2BCA3E9B-53DD-460D-9F5D-F2087568AD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316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3163"/>
    <w:pPr>
      <w:ind w:left="720"/>
      <w:contextualSpacing/>
    </w:pPr>
  </w:style>
  <w:style w:type="paragraph" w:styleId="a4">
    <w:name w:val="Body Text"/>
    <w:basedOn w:val="a"/>
    <w:link w:val="1"/>
    <w:rsid w:val="00754772"/>
    <w:pPr>
      <w:widowControl w:val="0"/>
      <w:tabs>
        <w:tab w:val="left" w:pos="708"/>
      </w:tabs>
      <w:suppressAutoHyphens/>
      <w:spacing w:after="120" w:line="100" w:lineRule="atLeast"/>
    </w:pPr>
    <w:rPr>
      <w:rFonts w:eastAsia="Arial Unicode MS" w:cs="Tahoma"/>
      <w:color w:val="000000"/>
      <w:sz w:val="24"/>
      <w:szCs w:val="24"/>
      <w:lang w:val="en-US" w:eastAsia="en-US" w:bidi="en-US"/>
    </w:rPr>
  </w:style>
  <w:style w:type="character" w:customStyle="1" w:styleId="a5">
    <w:name w:val="Основной текст Знак"/>
    <w:basedOn w:val="a0"/>
    <w:uiPriority w:val="99"/>
    <w:semiHidden/>
    <w:rsid w:val="00754772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1">
    <w:name w:val="Основной текст Знак1"/>
    <w:basedOn w:val="a0"/>
    <w:link w:val="a4"/>
    <w:rsid w:val="00754772"/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character" w:styleId="a6">
    <w:name w:val="Hyperlink"/>
    <w:uiPriority w:val="99"/>
    <w:rsid w:val="00754772"/>
    <w:rPr>
      <w:color w:val="0000FF"/>
      <w:u w:val="single"/>
    </w:rPr>
  </w:style>
  <w:style w:type="paragraph" w:customStyle="1" w:styleId="text">
    <w:name w:val="text"/>
    <w:basedOn w:val="a"/>
    <w:uiPriority w:val="99"/>
    <w:rsid w:val="00116F79"/>
    <w:pPr>
      <w:widowControl w:val="0"/>
      <w:autoSpaceDE w:val="0"/>
      <w:autoSpaceDN w:val="0"/>
      <w:adjustRightInd w:val="0"/>
      <w:spacing w:line="288" w:lineRule="auto"/>
      <w:ind w:firstLine="283"/>
      <w:jc w:val="both"/>
      <w:textAlignment w:val="center"/>
    </w:pPr>
    <w:rPr>
      <w:rFonts w:ascii="SchoolBookC" w:hAnsi="SchoolBookC" w:cs="SchoolBookC"/>
      <w:color w:val="000000"/>
      <w:sz w:val="22"/>
      <w:szCs w:val="22"/>
      <w:lang w:val="en-US"/>
    </w:rPr>
  </w:style>
  <w:style w:type="paragraph" w:styleId="a7">
    <w:name w:val="No Spacing"/>
    <w:link w:val="a8"/>
    <w:uiPriority w:val="1"/>
    <w:qFormat/>
    <w:rsid w:val="00116F7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8">
    <w:name w:val="Без интервала Знак"/>
    <w:basedOn w:val="a0"/>
    <w:link w:val="a7"/>
    <w:uiPriority w:val="99"/>
    <w:locked/>
    <w:rsid w:val="00116F79"/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A60AE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chool.edu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gramma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ramota.ru/-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1september.ru/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2540</Words>
  <Characters>14484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8</cp:revision>
  <dcterms:created xsi:type="dcterms:W3CDTF">2019-08-28T18:04:00Z</dcterms:created>
  <dcterms:modified xsi:type="dcterms:W3CDTF">2022-10-21T12:27:00Z</dcterms:modified>
</cp:coreProperties>
</file>