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34" w:rsidRPr="002D19B9" w:rsidRDefault="002D19B9" w:rsidP="002D19B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:rsidR="00AB7A99" w:rsidRPr="002D19B9" w:rsidRDefault="00AB7A99" w:rsidP="00B7593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AB7A99" w:rsidP="002D19B9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Актуальность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программы обуславливается потребностью общества в развитии духовно-нравственных, эстетических качеств личности челове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ка; формировании социально активной творческой личности, способной понимать общечеловеческие ценности с помощью средств устного народ</w:t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творчества, а именно русских народных сказок. Произведения устно</w:t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народного творчества имеют огромное познавательное и воспитатель</w:t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ное значение. Они обогащают представление юного читателя о прошлом и </w:t>
      </w: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настоящем нашей Родины, помогают усвоить высокие нравственные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принципы народа, раскрывают красоту подвига человека.</w:t>
      </w:r>
    </w:p>
    <w:p w:rsidR="002D19B9" w:rsidRDefault="002D19B9" w:rsidP="002D19B9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34" w:rsidRPr="002D19B9" w:rsidRDefault="00B75934" w:rsidP="002D19B9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:rsidR="00E55798" w:rsidRPr="002D19B9" w:rsidRDefault="00E55798" w:rsidP="00E55798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развитие интереса у обучающихся к произведениям устного на</w:t>
      </w: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  <w:t xml:space="preserve">родного творчества, понимание содержания и идейного смысла сказок,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оценивание событий и поступков героев;</w:t>
      </w:r>
    </w:p>
    <w:p w:rsidR="00E55798" w:rsidRPr="002D19B9" w:rsidRDefault="00E55798" w:rsidP="00E55798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формирование познавательного интереса к предметам литератур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чтения и русского языка через игры с буквами и словами;</w:t>
      </w:r>
    </w:p>
    <w:p w:rsidR="00E55798" w:rsidRPr="002D19B9" w:rsidRDefault="00E55798" w:rsidP="00E55798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создание условий для интеллектуального и языкового развития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обучающихся посредством сказок;</w:t>
      </w:r>
    </w:p>
    <w:p w:rsidR="00E55798" w:rsidRPr="002D19B9" w:rsidRDefault="00E55798" w:rsidP="00E55798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духовно-нравственное развитие личности.</w:t>
      </w:r>
    </w:p>
    <w:p w:rsidR="002D19B9" w:rsidRDefault="002D19B9" w:rsidP="00AB7A9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7A99" w:rsidRPr="002D19B9" w:rsidRDefault="00AB7A99" w:rsidP="00AB7A9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курса в плане внеурочной деятельности</w:t>
      </w:r>
    </w:p>
    <w:p w:rsidR="00AB7A99" w:rsidRPr="002D19B9" w:rsidRDefault="00AB7A99" w:rsidP="00AB7A99">
      <w:pPr>
        <w:autoSpaceDE w:val="0"/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7A99" w:rsidRPr="002D19B9" w:rsidRDefault="00AB7A99" w:rsidP="00AB7A9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sz w:val="24"/>
          <w:szCs w:val="24"/>
        </w:rPr>
        <w:t>На занятия отводится 1 час в неделю в рамках внеурочной деятельности, предусмотренной ФГОС НОО, в год 33 часа</w:t>
      </w:r>
    </w:p>
    <w:p w:rsidR="00B75934" w:rsidRPr="002D19B9" w:rsidRDefault="00B75934" w:rsidP="00B759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34" w:rsidRDefault="002D19B9" w:rsidP="00B75934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19B9">
        <w:rPr>
          <w:rFonts w:ascii="Times New Roman" w:hAnsi="Times New Roman" w:cs="Times New Roman"/>
          <w:b/>
          <w:sz w:val="24"/>
          <w:szCs w:val="24"/>
        </w:rPr>
        <w:t>Взаимосвязь с программой воспитания</w:t>
      </w:r>
    </w:p>
    <w:p w:rsidR="002D19B9" w:rsidRPr="002D19B9" w:rsidRDefault="002D19B9" w:rsidP="00B75934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7A99" w:rsidRPr="002D19B9" w:rsidRDefault="00AB7A99" w:rsidP="00B75934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2D19B9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разработана с учётом программы воспитания</w:t>
      </w:r>
    </w:p>
    <w:p w:rsidR="00AB7A99" w:rsidRPr="002D19B9" w:rsidRDefault="002D19B9" w:rsidP="00B75934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Новоуренской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  приказ</w:t>
      </w:r>
      <w:r w:rsidR="00AB7A99" w:rsidRPr="002D19B9">
        <w:rPr>
          <w:rFonts w:ascii="Times New Roman" w:hAnsi="Times New Roman" w:cs="Times New Roman"/>
          <w:sz w:val="24"/>
          <w:szCs w:val="24"/>
        </w:rPr>
        <w:t xml:space="preserve"> № 147 от 26.08.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B7A99" w:rsidRPr="002D19B9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</w:p>
    <w:p w:rsidR="002D19B9" w:rsidRDefault="002D19B9" w:rsidP="002D19B9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A99" w:rsidRPr="002D19B9" w:rsidRDefault="00AB7A99" w:rsidP="002D19B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D19B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B75934" w:rsidRPr="002D19B9" w:rsidRDefault="00B75934" w:rsidP="00B75934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5934" w:rsidRPr="002D19B9" w:rsidRDefault="00AB7A99" w:rsidP="00B75934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результаты;</w:t>
      </w:r>
    </w:p>
    <w:p w:rsidR="00B75934" w:rsidRPr="002D19B9" w:rsidRDefault="00B75934" w:rsidP="00B75934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934" w:rsidRPr="002D19B9" w:rsidRDefault="00B75934" w:rsidP="00B75934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формирование целостного взгляда на мир средствами литературных </w:t>
      </w:r>
      <w:r w:rsidRPr="002D19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произведений;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художественно-эстетического вкуса, эстетических по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требностей, ценностей и чувств на основе опыта чтения и слушания про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изведения устного народного творчества;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6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развитие эстетических чувств, доброжелательности и эмоциональн</w:t>
      </w: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о-</w:t>
      </w:r>
      <w:proofErr w:type="gramEnd"/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нравственной отзывчивости,  понимания  и  сопереживания  чувствам</w:t>
      </w:r>
      <w:r w:rsidRPr="002D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</w:t>
      </w:r>
      <w:r w:rsidRPr="002D19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гих людей;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осознание значимости чтения для своего дальнейшего развития;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восприятие литературного произведения как особого вида искусства;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формирование осознанного, уважительного и доброжелатель</w:t>
      </w:r>
      <w:r w:rsidRPr="002D19B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ного отношения к другому человеку, его мнению; готовность и способ</w:t>
      </w: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ность вести диалог с другими людьми и достигать в нём взаимопони</w:t>
      </w:r>
      <w:r w:rsidRPr="002D19B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мания.</w:t>
      </w:r>
    </w:p>
    <w:p w:rsidR="00B75934" w:rsidRPr="002D19B9" w:rsidRDefault="00B75934" w:rsidP="00B75934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</w:t>
      </w:r>
    </w:p>
    <w:p w:rsidR="002D19B9" w:rsidRDefault="002D19B9" w:rsidP="00B75934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5934" w:rsidRPr="002D19B9" w:rsidRDefault="002D19B9" w:rsidP="00B75934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B75934" w:rsidRPr="002D19B9" w:rsidRDefault="00B75934" w:rsidP="00B759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5934" w:rsidRPr="002D19B9" w:rsidRDefault="00B75934" w:rsidP="00B75934">
      <w:pPr>
        <w:widowControl w:val="0"/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Регулятивные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овладение способностью принимать и сохранять цели и задачи </w:t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деятельности, вести поиск средств её осуществления;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способами решения проблем творческого и поискового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характера;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формирование умения планировать, контролировать и оценивать 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учебные действия в соответствии с поставленной задачей и условиями её </w:t>
      </w:r>
      <w:r w:rsidRPr="002D19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реализации, определять наиболее эффективные способы достижения ре</w:t>
      </w:r>
      <w:r w:rsidRPr="002D19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зультата;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учиться высказывать своё предположение (версию) на основе ра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боты с материалом;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по предложенному учителем плану.</w:t>
      </w:r>
    </w:p>
    <w:p w:rsidR="00B75934" w:rsidRPr="002D19B9" w:rsidRDefault="00B75934" w:rsidP="00B75934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Познавательные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овладение логическими действиями сравнения, анализа, синтеза,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обобщения; установления причинно-следственных связей, построения рассуждений;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овладение навыками смыслового чтения текстов в соответствии с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целями и задачами;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активное использование речевых сре</w:t>
      </w: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дств дл</w:t>
      </w:r>
      <w:proofErr w:type="gramEnd"/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я решения познава</w:t>
      </w: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тельных задач;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 на вопросы в тексте, иллюстрациях;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межпредметными</w:t>
      </w:r>
      <w:proofErr w:type="spellEnd"/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понятиями, 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отражающими существенные связи и отношения между объектами и про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цессами.</w:t>
      </w:r>
    </w:p>
    <w:p w:rsidR="00B75934" w:rsidRPr="002D19B9" w:rsidRDefault="00B75934" w:rsidP="00B75934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готовность слушать собеседника и вести диалог, признавать раз</w:t>
      </w: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личные точки зрения и право каждого иметь свою, излагать своё мнение и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аргументировать свою точку зрения и оценку событий;</w:t>
      </w:r>
    </w:p>
    <w:p w:rsidR="00B75934" w:rsidRPr="002D19B9" w:rsidRDefault="00B75934" w:rsidP="00B75934">
      <w:pPr>
        <w:widowControl w:val="0"/>
        <w:numPr>
          <w:ilvl w:val="0"/>
          <w:numId w:val="5"/>
        </w:numPr>
        <w:shd w:val="clear" w:color="auto" w:fill="FFFFFF"/>
        <w:tabs>
          <w:tab w:val="left" w:pos="71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осознанное построение речевого высказывания в соответствии с </w:t>
      </w:r>
      <w:r w:rsidRPr="002D19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задачами коммуникации и составления текстов в устной и письменной </w:t>
      </w:r>
      <w:r w:rsidRPr="002D19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формах;</w:t>
      </w:r>
      <w:proofErr w:type="gramEnd"/>
    </w:p>
    <w:p w:rsidR="00B75934" w:rsidRPr="002D19B9" w:rsidRDefault="00B75934" w:rsidP="00B75934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активное использование речевых сре</w:t>
      </w: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дств дл</w:t>
      </w:r>
      <w:proofErr w:type="gramEnd"/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я </w:t>
      </w:r>
      <w:r w:rsidR="00E55798"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решения коммуни</w:t>
      </w:r>
      <w:r w:rsidRPr="002D19B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кативных задач;</w:t>
      </w:r>
    </w:p>
    <w:p w:rsidR="00B75934" w:rsidRPr="002D19B9" w:rsidRDefault="00B75934" w:rsidP="00B75934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оформлять свои мысли в устной и письменной форме (на уровне</w:t>
      </w: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2D19B9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предло</w:t>
      </w:r>
      <w:r w:rsidRPr="002D19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жения или небольшого текста);</w:t>
      </w:r>
    </w:p>
    <w:p w:rsidR="00B75934" w:rsidRPr="002D19B9" w:rsidRDefault="00B75934" w:rsidP="00B75934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слушать и понимать речь других;</w:t>
      </w:r>
    </w:p>
    <w:p w:rsidR="00B75934" w:rsidRPr="002D19B9" w:rsidRDefault="00B75934" w:rsidP="00B75934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учиться работать в паре, группе; выполнять различные роли (ли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дера</w:t>
      </w: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proofErr w:type="gramEnd"/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proofErr w:type="gramEnd"/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сполнителя);</w:t>
      </w:r>
    </w:p>
    <w:p w:rsidR="00B75934" w:rsidRPr="002D19B9" w:rsidRDefault="00B75934" w:rsidP="00B759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mallCaps/>
          <w:color w:val="000000"/>
          <w:spacing w:val="-12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умение сотрудничать с педагогом и сверстниками при решении </w:t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различных задач, принимать на себя ответственность за результаты своих </w:t>
      </w:r>
      <w:r w:rsidRPr="002D19B9">
        <w:rPr>
          <w:rFonts w:ascii="Times New Roman" w:eastAsia="Times New Roman" w:hAnsi="Times New Roman" w:cs="Times New Roman"/>
          <w:smallCaps/>
          <w:color w:val="000000"/>
          <w:spacing w:val="-12"/>
          <w:sz w:val="24"/>
          <w:szCs w:val="24"/>
          <w:lang w:eastAsia="ru-RU"/>
        </w:rPr>
        <w:t>действий</w:t>
      </w:r>
    </w:p>
    <w:p w:rsidR="00E55798" w:rsidRPr="002D19B9" w:rsidRDefault="00E55798" w:rsidP="00E55798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Предметные результаты:</w:t>
      </w:r>
    </w:p>
    <w:p w:rsidR="00E55798" w:rsidRPr="002D19B9" w:rsidRDefault="00E55798" w:rsidP="00E55798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понимание литературы как средства сохранения и передачи духов</w:t>
      </w:r>
      <w:r w:rsidRPr="002D19B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eastAsia="ru-RU"/>
        </w:rPr>
        <w:t>ны</w:t>
      </w:r>
      <w:r w:rsidRPr="002D19B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х </w:t>
      </w:r>
      <w:r w:rsidRPr="002D19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 нравственных ценностей и традиций, принятых в семье, в об</w:t>
      </w:r>
      <w:r w:rsidRPr="002D19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ществе;</w:t>
      </w:r>
    </w:p>
    <w:p w:rsidR="00E55798" w:rsidRPr="002D19B9" w:rsidRDefault="00E55798" w:rsidP="00E55798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осознание значимости чтения для личного развития; формирова</w:t>
      </w:r>
      <w:r w:rsidRPr="002D19B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ние первоначальных этических представлений, понятий о добре и зле,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дружбе, честности; формирование потребности в систематическом чтении;</w:t>
      </w:r>
    </w:p>
    <w:p w:rsidR="00E55798" w:rsidRPr="002D19B9" w:rsidRDefault="00E55798" w:rsidP="00E55798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достижение необходимого для продолжения образования уровня</w:t>
      </w: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читательской компетентности, общего речевого развития, анализа текстов с</w:t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элементарных литературоведческих понятий;</w:t>
      </w:r>
    </w:p>
    <w:p w:rsidR="00B75934" w:rsidRPr="002D19B9" w:rsidRDefault="00E55798" w:rsidP="002D19B9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понимание роли чтения, участие в обсуждении содержания тексто</w:t>
      </w:r>
      <w:r w:rsidRPr="002D19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в, обоснование нравственной оценки поступков героев.</w:t>
      </w:r>
    </w:p>
    <w:p w:rsidR="00B75934" w:rsidRPr="002D19B9" w:rsidRDefault="002D19B9" w:rsidP="00BE1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Содержание программы</w:t>
      </w:r>
    </w:p>
    <w:p w:rsidR="00B75934" w:rsidRPr="002D19B9" w:rsidRDefault="00B75934" w:rsidP="00B75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2A60" w:rsidRPr="002D19B9" w:rsidRDefault="00A22A60" w:rsidP="00A22A60">
      <w:pPr>
        <w:widowControl w:val="0"/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Сказки о животных (18 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«Колобок». (1 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Русская народная сказка «Лиса и журавль». </w:t>
      </w: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( </w:t>
      </w:r>
      <w:proofErr w:type="gramEnd"/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«Теремок». (1 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«Рукавичка». (1 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«Лисичка со скалочкой». (1 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«Лиса и кувшин». (1 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«Журавль и цапля». (1 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Русская народная сказка «</w:t>
      </w:r>
      <w:proofErr w:type="spellStart"/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Заюшкина</w:t>
      </w:r>
      <w:proofErr w:type="spellEnd"/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избушка». (1 ч)</w:t>
      </w:r>
    </w:p>
    <w:p w:rsidR="00A22A60" w:rsidRPr="002D19B9" w:rsidRDefault="00A22A60" w:rsidP="00A22A60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Русская народная сказка «Петушок и бобовое зёрнышко».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</w:t>
      </w:r>
      <w:proofErr w:type="spellStart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Снегурушка</w:t>
      </w:r>
      <w:proofErr w:type="spellEnd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лиса».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«Волк и семеро козлят».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народная сказка «Три медведя». </w:t>
      </w:r>
      <w:proofErr w:type="gramStart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«Петушок - золотой гребешок».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«Лиса и волк».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</w:t>
      </w:r>
      <w:proofErr w:type="spellStart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Жихарка</w:t>
      </w:r>
      <w:proofErr w:type="spellEnd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«Медведь и лиса».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«Бычок - смоляной бочок».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«Мужик и медведь». (1 ч)</w:t>
      </w:r>
    </w:p>
    <w:p w:rsidR="00A22A60" w:rsidRPr="002D19B9" w:rsidRDefault="00A22A60" w:rsidP="00A22A60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Бытовые сказки (3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народная сказка «У страха глаза велики». (1 ч) 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народная сказка «Морозко». (1 ч) 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«Пастушья дудочка». (1 ч)</w:t>
      </w:r>
    </w:p>
    <w:p w:rsidR="00A22A60" w:rsidRPr="002D19B9" w:rsidRDefault="00A22A60" w:rsidP="00A22A60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Волшебные сказки (11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«Репка».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народная сказка «Петушок и </w:t>
      </w:r>
      <w:proofErr w:type="spellStart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жерновцы</w:t>
      </w:r>
      <w:proofErr w:type="spellEnd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«Скатерть, баранчик и сума».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</w:t>
      </w:r>
      <w:proofErr w:type="spellStart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Несмеяна</w:t>
      </w:r>
      <w:proofErr w:type="spellEnd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-царевна».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«Гуси-лебеди».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«Маша и медведь».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«Сестрица Алёнушка и братец Иванушка».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</w:t>
      </w:r>
      <w:r w:rsid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казка «Мальчик с пальчик». (1 ч</w:t>
      </w:r>
      <w:proofErr w:type="gramEnd"/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«Самое дорогое».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«Белая уточка». (1 ч)</w:t>
      </w:r>
    </w:p>
    <w:p w:rsidR="00A22A60" w:rsidRPr="002D19B9" w:rsidRDefault="00A22A60" w:rsidP="00A22A60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сказка «Крошечка-</w:t>
      </w:r>
      <w:proofErr w:type="spellStart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Хаврошечка</w:t>
      </w:r>
      <w:proofErr w:type="spellEnd"/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(1 ч)</w:t>
      </w:r>
    </w:p>
    <w:p w:rsidR="00A22A60" w:rsidRPr="002D19B9" w:rsidRDefault="00A22A60" w:rsidP="00A22A60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Итоговое занятие (1ч)</w:t>
      </w:r>
    </w:p>
    <w:p w:rsidR="00B75934" w:rsidRPr="002D19B9" w:rsidRDefault="00B75934" w:rsidP="00B7593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A76" w:rsidRPr="002D19B9" w:rsidRDefault="009F3A76" w:rsidP="00B7593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9F3A76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A76" w:rsidRPr="002D19B9" w:rsidRDefault="009F3A76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</w:t>
      </w:r>
      <w:proofErr w:type="gramStart"/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>о-</w:t>
      </w:r>
      <w:proofErr w:type="gramEnd"/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тематический план учебного курса внеурочной деятельности</w:t>
      </w:r>
    </w:p>
    <w:p w:rsidR="009F3A76" w:rsidRPr="002D19B9" w:rsidRDefault="009F3A76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 xml:space="preserve"> «  Чтение с увлечением »</w:t>
      </w:r>
    </w:p>
    <w:p w:rsidR="009F3A76" w:rsidRDefault="009F3A76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2311"/>
        <w:tblW w:w="931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4"/>
        <w:gridCol w:w="3498"/>
        <w:gridCol w:w="1689"/>
        <w:gridCol w:w="1706"/>
        <w:gridCol w:w="1736"/>
      </w:tblGrid>
      <w:tr w:rsidR="002D19B9" w:rsidRPr="002D19B9" w:rsidTr="002D19B9">
        <w:trPr>
          <w:trHeight w:hRule="exact" w:val="669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Default="002D19B9" w:rsidP="002D19B9">
            <w:pPr>
              <w:shd w:val="clear" w:color="auto" w:fill="FFFFFF"/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</w:pPr>
          </w:p>
          <w:p w:rsidR="002D19B9" w:rsidRPr="002D19B9" w:rsidRDefault="002D19B9" w:rsidP="002D19B9">
            <w:pPr>
              <w:shd w:val="clear" w:color="auto" w:fill="FFFFFF"/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разделов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Практика</w:t>
            </w:r>
          </w:p>
        </w:tc>
      </w:tr>
      <w:tr w:rsidR="002D19B9" w:rsidRPr="002D19B9" w:rsidTr="002D19B9">
        <w:trPr>
          <w:trHeight w:hRule="exact" w:val="669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shd w:val="clear" w:color="auto" w:fill="FFFFFF"/>
              <w:spacing w:after="160"/>
              <w:ind w:firstLine="1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Сказки о животных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2D19B9" w:rsidRPr="002D19B9" w:rsidTr="002D19B9">
        <w:trPr>
          <w:trHeight w:hRule="exact" w:val="645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shd w:val="clear" w:color="auto" w:fill="FFFFFF"/>
              <w:spacing w:after="160"/>
              <w:ind w:firstLine="1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Бытовые сказки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D19B9" w:rsidRPr="002D19B9" w:rsidTr="002D19B9">
        <w:trPr>
          <w:trHeight w:hRule="exact" w:val="645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shd w:val="clear" w:color="auto" w:fill="FFFFFF"/>
              <w:spacing w:after="160"/>
              <w:ind w:firstLine="1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Волшебные сказки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11ч.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7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4</w:t>
            </w:r>
          </w:p>
        </w:tc>
      </w:tr>
      <w:tr w:rsidR="002D19B9" w:rsidRPr="002D19B9" w:rsidTr="002D19B9">
        <w:trPr>
          <w:trHeight w:hRule="exact" w:val="645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shd w:val="clear" w:color="auto" w:fill="FFFFFF"/>
              <w:spacing w:after="160"/>
              <w:ind w:firstLine="1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shd w:val="clear" w:color="auto" w:fill="FFFFFF"/>
              <w:spacing w:after="16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shd w:val="clear" w:color="auto" w:fill="FFFFFF"/>
              <w:spacing w:after="16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shd w:val="clear" w:color="auto" w:fill="FFFFFF"/>
              <w:spacing w:after="16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D19B9" w:rsidRPr="002D19B9" w:rsidTr="002D19B9">
        <w:trPr>
          <w:trHeight w:hRule="exact" w:val="696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shd w:val="clear" w:color="auto" w:fill="FFFFFF"/>
              <w:spacing w:after="160"/>
              <w:ind w:firstLine="709"/>
              <w:rPr>
                <w:rFonts w:ascii="Times New Roman" w:eastAsia="Calibri" w:hAnsi="Times New Roman" w:cs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33ч.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15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19B9" w:rsidRPr="002D19B9" w:rsidRDefault="002D19B9" w:rsidP="002D19B9">
            <w:pPr>
              <w:widowControl w:val="0"/>
              <w:shd w:val="clear" w:color="auto" w:fill="FFFFFF"/>
              <w:spacing w:after="0"/>
              <w:ind w:firstLine="709"/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2D19B9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18</w:t>
            </w:r>
          </w:p>
        </w:tc>
      </w:tr>
      <w:tr w:rsidR="002D19B9" w:rsidRPr="002D19B9" w:rsidTr="002D19B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"/>
        </w:trPr>
        <w:tc>
          <w:tcPr>
            <w:tcW w:w="9313" w:type="dxa"/>
            <w:gridSpan w:val="5"/>
          </w:tcPr>
          <w:p w:rsidR="002D19B9" w:rsidRPr="002D19B9" w:rsidRDefault="002D19B9" w:rsidP="002D19B9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Pr="002D19B9" w:rsidRDefault="002D19B9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A76" w:rsidRDefault="009F3A76" w:rsidP="00B7593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5934" w:rsidRPr="002D19B9" w:rsidRDefault="00B75934" w:rsidP="00B759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B75934" w:rsidRPr="002D19B9" w:rsidSect="00A22A60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2D19B9" w:rsidRDefault="002D19B9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A76" w:rsidRPr="002D19B9" w:rsidRDefault="009F3A76" w:rsidP="002D19B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Календарно-тематическое планирование  учебного курса внеурочной деятельности</w:t>
      </w:r>
    </w:p>
    <w:p w:rsidR="009F3A76" w:rsidRPr="002D19B9" w:rsidRDefault="009F3A76" w:rsidP="009F3A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>«  Чтение с увлечением »</w:t>
      </w:r>
    </w:p>
    <w:p w:rsidR="009F3A76" w:rsidRPr="002D19B9" w:rsidRDefault="009F3A76" w:rsidP="00B7593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A76" w:rsidRPr="002D19B9" w:rsidRDefault="009F3A76" w:rsidP="00B7593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5934" w:rsidRPr="002D19B9" w:rsidRDefault="00B75934" w:rsidP="00B7593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0739" w:type="dxa"/>
        <w:tblLayout w:type="fixed"/>
        <w:tblLook w:val="04A0" w:firstRow="1" w:lastRow="0" w:firstColumn="1" w:lastColumn="0" w:noHBand="0" w:noVBand="1"/>
      </w:tblPr>
      <w:tblGrid>
        <w:gridCol w:w="800"/>
        <w:gridCol w:w="2427"/>
        <w:gridCol w:w="1417"/>
        <w:gridCol w:w="2268"/>
        <w:gridCol w:w="1134"/>
        <w:gridCol w:w="993"/>
        <w:gridCol w:w="1700"/>
      </w:tblGrid>
      <w:tr w:rsidR="009F3A76" w:rsidRPr="002D19B9" w:rsidTr="009F3A76">
        <w:trPr>
          <w:trHeight w:val="379"/>
        </w:trPr>
        <w:tc>
          <w:tcPr>
            <w:tcW w:w="800" w:type="dxa"/>
            <w:vMerge w:val="restart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427" w:type="dxa"/>
            <w:vMerge w:val="restart"/>
            <w:shd w:val="clear" w:color="auto" w:fill="auto"/>
            <w:vAlign w:val="center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занятия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Количество 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часов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занятия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проведения</w:t>
            </w:r>
          </w:p>
        </w:tc>
        <w:tc>
          <w:tcPr>
            <w:tcW w:w="1700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3A76" w:rsidRPr="002D19B9" w:rsidTr="009F3A76">
        <w:trPr>
          <w:trHeight w:val="539"/>
        </w:trPr>
        <w:tc>
          <w:tcPr>
            <w:tcW w:w="800" w:type="dxa"/>
            <w:vMerge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27" w:type="dxa"/>
            <w:vMerge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план</w:t>
            </w: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1700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ЭОР</w:t>
            </w:r>
          </w:p>
        </w:tc>
      </w:tr>
      <w:tr w:rsidR="009F3A76" w:rsidRPr="002D19B9" w:rsidTr="009F3A76">
        <w:trPr>
          <w:trHeight w:val="1060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«Колобок». 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«Репка».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984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«Лиса и журавль». 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Классный час 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«Теремок». 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</w:t>
            </w:r>
            <w:proofErr w:type="gramStart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путешествие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906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«Рукавичка». 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Коллаж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«Международный день библиотек»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«Лисичка со скалочкой». 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Выставка рисунков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916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«Лиса и кувшин». 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Кроссворд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910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«Журавль и цапля».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</w:t>
            </w:r>
            <w:proofErr w:type="gramStart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путешествие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1378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Заюшкина</w:t>
            </w:r>
            <w:proofErr w:type="spellEnd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избушка».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Викторина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«Дружба творит чудеса»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837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«Петушок и бобовое зёрнышко». 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Снегурушка</w:t>
            </w:r>
            <w:proofErr w:type="spellEnd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лиса».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«Волк и семеро козлят». 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982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«Петушок и </w:t>
            </w:r>
            <w:proofErr w:type="spellStart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жерновцы</w:t>
            </w:r>
            <w:proofErr w:type="spellEnd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Беседа-инструктаж по ПДД.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«Три медведя».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</w:t>
            </w:r>
            <w:proofErr w:type="gramStart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путешествие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«Петушок – золотой гребешок».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1184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«Лиса и волк».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Концерт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Жихарка</w:t>
            </w:r>
            <w:proofErr w:type="spellEnd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928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«Медведь и лиса».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</w:t>
            </w:r>
            <w:proofErr w:type="gramStart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путешествие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«Скатерть, баранчик и сума».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Несмеяна</w:t>
            </w:r>
            <w:proofErr w:type="spellEnd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-царевна».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</w:t>
            </w:r>
            <w:proofErr w:type="gramStart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путешествие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1008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«Гуси-лебеди».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Концерт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«Бычок – смоляной бочок». 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«Всероссийская неделя детской и юношеской книги»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«Маша и медведь».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Коллаж (выставка)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«Мужик и медведь». 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</w:t>
            </w:r>
            <w:proofErr w:type="gramStart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путешествие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1344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«Сестрица Алёнушка и братец Иванушка».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Масленница</w:t>
            </w:r>
            <w:proofErr w:type="spellEnd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rPr>
          <w:trHeight w:val="660"/>
        </w:trPr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«У страха глаза велики».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Концерт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«Мальчик с пальчик». 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</w:t>
            </w:r>
            <w:proofErr w:type="gramStart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путешествие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«Морозко». 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работа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«Самое дорогое».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с ролевым акцентом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«Пастушья дудочка». 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Тематическая беседа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 «Белая уточка».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«Крошечка - </w:t>
            </w:r>
            <w:proofErr w:type="spellStart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2D1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театра, музея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  <w:tr w:rsidR="009F3A76" w:rsidRPr="002D19B9" w:rsidTr="009F3A76">
        <w:tc>
          <w:tcPr>
            <w:tcW w:w="800" w:type="dxa"/>
            <w:shd w:val="clear" w:color="auto" w:fill="auto"/>
          </w:tcPr>
          <w:p w:rsidR="009F3A76" w:rsidRPr="002D19B9" w:rsidRDefault="009F3A76" w:rsidP="00A22A60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Викторина по сказкам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«Здравствуй лето!»</w:t>
            </w:r>
          </w:p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«Летние каникулы».</w:t>
            </w:r>
          </w:p>
        </w:tc>
        <w:tc>
          <w:tcPr>
            <w:tcW w:w="1417" w:type="dxa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Викторина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Классный час</w:t>
            </w:r>
          </w:p>
          <w:p w:rsidR="009F3A76" w:rsidRPr="002D19B9" w:rsidRDefault="009F3A76" w:rsidP="00A22A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Профилактическое мероприятие</w:t>
            </w:r>
          </w:p>
        </w:tc>
        <w:tc>
          <w:tcPr>
            <w:tcW w:w="1134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9F3A76" w:rsidRPr="002D19B9" w:rsidRDefault="009F3A76" w:rsidP="00A22A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9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http://nsportal.ru</w:t>
            </w:r>
          </w:p>
        </w:tc>
      </w:tr>
    </w:tbl>
    <w:p w:rsidR="00B75934" w:rsidRPr="002D19B9" w:rsidRDefault="00B75934" w:rsidP="00B75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5934" w:rsidRPr="002D19B9" w:rsidRDefault="00B75934" w:rsidP="00B759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5934" w:rsidRPr="002D19B9" w:rsidRDefault="00B75934" w:rsidP="00B75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75934" w:rsidRPr="002D19B9" w:rsidSect="00A22A60">
          <w:type w:val="continuous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9B9" w:rsidRDefault="002D19B9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5934" w:rsidRPr="002D19B9" w:rsidRDefault="00B75934" w:rsidP="00B759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</w:t>
      </w:r>
      <w:proofErr w:type="gramStart"/>
      <w:r w:rsidRPr="002D19B9">
        <w:rPr>
          <w:rFonts w:ascii="Times New Roman" w:eastAsia="Times New Roman" w:hAnsi="Times New Roman" w:cs="Times New Roman"/>
          <w:b/>
          <w:bCs/>
          <w:sz w:val="24"/>
          <w:szCs w:val="24"/>
        </w:rPr>
        <w:t>о-</w:t>
      </w:r>
      <w:proofErr w:type="gramEnd"/>
      <w:r w:rsidRPr="002D19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методическое и материально-техническое обеспечение </w:t>
      </w:r>
    </w:p>
    <w:p w:rsidR="00B75934" w:rsidRPr="002D19B9" w:rsidRDefault="00B75934" w:rsidP="00B75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934" w:rsidRPr="002D19B9" w:rsidRDefault="00B75934" w:rsidP="00B75934">
      <w:pPr>
        <w:widowControl w:val="0"/>
        <w:numPr>
          <w:ilvl w:val="0"/>
          <w:numId w:val="1"/>
        </w:numPr>
        <w:shd w:val="clear" w:color="auto" w:fill="FFFFFF"/>
        <w:tabs>
          <w:tab w:val="num" w:pos="720"/>
        </w:tabs>
        <w:suppressAutoHyphens/>
        <w:spacing w:before="28"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Компьютер в сборе</w:t>
      </w:r>
    </w:p>
    <w:p w:rsidR="00B75934" w:rsidRPr="002D19B9" w:rsidRDefault="00B75934" w:rsidP="00B75934">
      <w:pPr>
        <w:widowControl w:val="0"/>
        <w:numPr>
          <w:ilvl w:val="0"/>
          <w:numId w:val="1"/>
        </w:numPr>
        <w:shd w:val="clear" w:color="auto" w:fill="FFFFFF"/>
        <w:tabs>
          <w:tab w:val="num" w:pos="720"/>
        </w:tabs>
        <w:suppressAutoHyphens/>
        <w:spacing w:before="28"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Мультимедийный проектор</w:t>
      </w:r>
    </w:p>
    <w:p w:rsidR="00B75934" w:rsidRPr="002D19B9" w:rsidRDefault="00B75934" w:rsidP="00B75934">
      <w:pPr>
        <w:widowControl w:val="0"/>
        <w:numPr>
          <w:ilvl w:val="0"/>
          <w:numId w:val="1"/>
        </w:numPr>
        <w:shd w:val="clear" w:color="auto" w:fill="FFFFFF"/>
        <w:tabs>
          <w:tab w:val="num" w:pos="720"/>
        </w:tabs>
        <w:suppressAutoHyphens/>
        <w:spacing w:before="28"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Презентации к занятиям</w:t>
      </w:r>
    </w:p>
    <w:p w:rsidR="00A22A60" w:rsidRPr="002D19B9" w:rsidRDefault="00A22A60" w:rsidP="00B75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9B9" w:rsidRDefault="002D19B9" w:rsidP="00B75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5934" w:rsidRPr="002D19B9" w:rsidRDefault="00B75934" w:rsidP="00B75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Предполагаемая результативность курса:</w:t>
      </w:r>
    </w:p>
    <w:p w:rsidR="00B75934" w:rsidRPr="002D19B9" w:rsidRDefault="00B75934" w:rsidP="00B75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19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</w:t>
      </w:r>
    </w:p>
    <w:p w:rsidR="00B75934" w:rsidRPr="002D19B9" w:rsidRDefault="00B75934" w:rsidP="00B7593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55798" w:rsidRPr="002D19B9" w:rsidRDefault="00E55798" w:rsidP="00E55798">
      <w:pPr>
        <w:widowControl w:val="0"/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 результате освоения курса «Чтение с увлечением</w:t>
      </w:r>
      <w:r w:rsidRPr="002D19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»:</w:t>
      </w:r>
    </w:p>
    <w:p w:rsidR="00E55798" w:rsidRPr="002D19B9" w:rsidRDefault="00E55798" w:rsidP="00E55798">
      <w:pPr>
        <w:widowControl w:val="0"/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Обу</w:t>
      </w:r>
      <w:r w:rsidRPr="002D19B9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чающиеся</w:t>
      </w:r>
      <w:proofErr w:type="gramEnd"/>
      <w:r w:rsidRPr="002D19B9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 xml:space="preserve"> </w:t>
      </w:r>
      <w:r w:rsidRPr="002D19B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получат </w:t>
      </w:r>
      <w:r w:rsidRPr="002D19B9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возможность: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закрепить умение работать с книгой;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закрепить умение работать с текстом;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проявить интерес к книге;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расширить читательский кругозор;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заинтересовать родителей возможностью активно участвовать в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развитии познавательных способностей у своих детей.</w:t>
      </w:r>
    </w:p>
    <w:p w:rsidR="00E55798" w:rsidRPr="002D19B9" w:rsidRDefault="00E55798" w:rsidP="00E55798">
      <w:pPr>
        <w:widowControl w:val="0"/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1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</w:t>
      </w:r>
      <w:proofErr w:type="gramEnd"/>
      <w:r w:rsidRPr="002D1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D1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закрепят </w:t>
      </w:r>
      <w:r w:rsidRPr="002D1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умение: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составлять из букв слова;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составлять из слогов слова;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использовать буквы слова для того, чтобы составлять новые слова;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682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убирать лишние буквы, чтобы получились слова;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определять количество слогов в слове;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переставлять буквы в словах для получения новых слов;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слова, отвечающие на вопросы «кто?» и «что?»;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различать слова, отвечающие на вопросы «какой?», «какая?», «какое?», </w:t>
      </w:r>
      <w:r w:rsidRPr="002D19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«какие?»;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слова, отвечающие на вопросы «что делает?»;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восстанавливать слова путём добавления букв;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изменять букву, чтобы получилось новое слово;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понимать содержание сказки;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отвечать на вопросы по содержанию сказки;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другой заголовок к сказке;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определять последовательность событий в сказке с использова</w:t>
      </w:r>
      <w:r w:rsidRPr="002D19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нием рисунков;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сказки с использованием картинок;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восстанавливать порядок предложений в соответствии с текстом;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расставлять вопросы к сказке в соответствии с текстом;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составлять из слов предложения;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восстанавливать те</w:t>
      </w:r>
      <w:proofErr w:type="gramStart"/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кст ск</w:t>
      </w:r>
      <w:proofErr w:type="gramEnd"/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азки;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находить соответствие между отрывком из сказки и сюжетной 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картинкой;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определять значения слов;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соединять слова с их значениями;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определять смысл пословиц;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пословиц те, которые соответствуют сказке;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отличать положительные и отрицательные качества героев сказок;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анализировать поступки героев сказок и делать вывод о том, как </w:t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попасть </w:t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трудные ситуации;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разгадывать ребусы;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разгадывать кроссворды;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рисунки недостающими предметами;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распутывать путаницы и читать полученные слова и предло</w:t>
      </w: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жения;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использовать полученные на уроках литературного чтения и рус</w:t>
      </w: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ского языка знания для выполнения заданий;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проявлять самостоятельность при выполнении заданий;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 рассуждать, доказывать;</w:t>
      </w:r>
    </w:p>
    <w:p w:rsidR="00E55798" w:rsidRPr="002D19B9" w:rsidRDefault="00E55798" w:rsidP="00E55798">
      <w:pPr>
        <w:widowControl w:val="0"/>
        <w:numPr>
          <w:ilvl w:val="0"/>
          <w:numId w:val="10"/>
        </w:numPr>
        <w:shd w:val="clear" w:color="auto" w:fill="FFFFFF"/>
        <w:tabs>
          <w:tab w:val="left" w:pos="701"/>
        </w:tabs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контролировать свою деятельность;</w:t>
      </w:r>
    </w:p>
    <w:p w:rsidR="00B75934" w:rsidRPr="002D19B9" w:rsidRDefault="00E55798" w:rsidP="00E5579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D19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оценивать свою работу на занятии.</w:t>
      </w:r>
    </w:p>
    <w:p w:rsidR="00B75934" w:rsidRPr="002D19B9" w:rsidRDefault="00B75934" w:rsidP="00B7593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B75934" w:rsidRPr="002D19B9" w:rsidRDefault="00B75934" w:rsidP="00B7593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5934" w:rsidRPr="002D19B9" w:rsidRDefault="00B75934" w:rsidP="00B75934">
      <w:pPr>
        <w:rPr>
          <w:rFonts w:ascii="Times New Roman" w:hAnsi="Times New Roman" w:cs="Times New Roman"/>
          <w:sz w:val="24"/>
          <w:szCs w:val="24"/>
        </w:rPr>
      </w:pPr>
    </w:p>
    <w:p w:rsidR="009160EE" w:rsidRPr="002D19B9" w:rsidRDefault="009160EE" w:rsidP="00CA1770">
      <w:pPr>
        <w:rPr>
          <w:rFonts w:ascii="Times New Roman" w:hAnsi="Times New Roman" w:cs="Times New Roman"/>
          <w:sz w:val="24"/>
          <w:szCs w:val="24"/>
        </w:rPr>
      </w:pPr>
    </w:p>
    <w:sectPr w:rsidR="009160EE" w:rsidRPr="002D19B9" w:rsidSect="00A22A60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</w:abstractNum>
  <w:abstractNum w:abstractNumId="3">
    <w:nsid w:val="0B754621"/>
    <w:multiLevelType w:val="multilevel"/>
    <w:tmpl w:val="62E8C6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87733F2"/>
    <w:multiLevelType w:val="multilevel"/>
    <w:tmpl w:val="0D025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13C8D"/>
    <w:multiLevelType w:val="hybridMultilevel"/>
    <w:tmpl w:val="7F7C521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5E5A79AD"/>
    <w:multiLevelType w:val="multilevel"/>
    <w:tmpl w:val="6A825852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01D0A7C"/>
    <w:multiLevelType w:val="multilevel"/>
    <w:tmpl w:val="CFDA6A08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4880107"/>
    <w:multiLevelType w:val="hybridMultilevel"/>
    <w:tmpl w:val="8C16D02A"/>
    <w:lvl w:ilvl="0" w:tplc="98B0FD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4705B"/>
    <w:multiLevelType w:val="multilevel"/>
    <w:tmpl w:val="2ABCB97A"/>
    <w:lvl w:ilvl="0">
      <w:start w:val="1"/>
      <w:numFmt w:val="bullet"/>
      <w:lvlText w:val=""/>
      <w:lvlJc w:val="left"/>
      <w:pPr>
        <w:ind w:left="27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30" w:hanging="360"/>
      </w:pPr>
      <w:rPr>
        <w:rFonts w:ascii="Wingdings" w:hAnsi="Wingdings" w:cs="Wingdings" w:hint="default"/>
      </w:rPr>
    </w:lvl>
  </w:abstractNum>
  <w:abstractNum w:abstractNumId="10">
    <w:nsid w:val="6BB2649F"/>
    <w:multiLevelType w:val="multilevel"/>
    <w:tmpl w:val="E2022018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10"/>
  </w:num>
  <w:num w:numId="8">
    <w:abstractNumId w:val="3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70"/>
    <w:rsid w:val="002D19B9"/>
    <w:rsid w:val="009160EE"/>
    <w:rsid w:val="009F3A76"/>
    <w:rsid w:val="00A22A60"/>
    <w:rsid w:val="00A742EC"/>
    <w:rsid w:val="00AB7A99"/>
    <w:rsid w:val="00B75934"/>
    <w:rsid w:val="00BE1F0D"/>
    <w:rsid w:val="00CA1770"/>
    <w:rsid w:val="00E5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593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B75934"/>
    <w:pPr>
      <w:ind w:left="720"/>
      <w:contextualSpacing/>
    </w:pPr>
  </w:style>
  <w:style w:type="table" w:styleId="a4">
    <w:name w:val="Table Grid"/>
    <w:basedOn w:val="a1"/>
    <w:uiPriority w:val="59"/>
    <w:rsid w:val="00A2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9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593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B75934"/>
    <w:pPr>
      <w:ind w:left="720"/>
      <w:contextualSpacing/>
    </w:pPr>
  </w:style>
  <w:style w:type="table" w:styleId="a4">
    <w:name w:val="Table Grid"/>
    <w:basedOn w:val="a1"/>
    <w:uiPriority w:val="59"/>
    <w:rsid w:val="00A2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9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2022-09-11T18:39:00Z</cp:lastPrinted>
  <dcterms:created xsi:type="dcterms:W3CDTF">2022-09-04T12:37:00Z</dcterms:created>
  <dcterms:modified xsi:type="dcterms:W3CDTF">2022-09-11T18:42:00Z</dcterms:modified>
</cp:coreProperties>
</file>