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3F" w:rsidRPr="00747B9A" w:rsidRDefault="00747B9A" w:rsidP="00621E23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  <w:r>
        <w:rPr>
          <w:rFonts w:ascii="Times New Roman" w:eastAsia="Times New Roman" w:hAnsi="Times New Roman" w:cs="Times New Roman"/>
        </w:rPr>
        <w:t>МОУ Новоуренская СШ</w:t>
      </w:r>
    </w:p>
    <w:p w:rsidR="0056303F" w:rsidRDefault="00747B9A" w:rsidP="00621E23">
      <w:pPr>
        <w:spacing w:after="0"/>
        <w:ind w:left="4536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Кузин</w:t>
      </w:r>
      <w:r w:rsidR="00621E23">
        <w:rPr>
          <w:rFonts w:ascii="Times New Roman" w:eastAsia="Times New Roman" w:hAnsi="Times New Roman" w:cs="Times New Roman"/>
          <w:u w:val="single"/>
        </w:rPr>
        <w:t>ой</w:t>
      </w:r>
      <w:r>
        <w:rPr>
          <w:rFonts w:ascii="Times New Roman" w:eastAsia="Times New Roman" w:hAnsi="Times New Roman" w:cs="Times New Roman"/>
          <w:u w:val="single"/>
        </w:rPr>
        <w:t xml:space="preserve"> Н. В.</w:t>
      </w:r>
    </w:p>
    <w:p w:rsidR="00621E23" w:rsidRPr="00747B9A" w:rsidRDefault="00660F02" w:rsidP="00621E23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</w:t>
      </w:r>
    </w:p>
    <w:p w:rsidR="00621E23" w:rsidRDefault="00621E23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660F02">
        <w:rPr>
          <w:rFonts w:ascii="Times New Roman" w:eastAsia="Times New Roman" w:hAnsi="Times New Roman" w:cs="Times New Roman"/>
          <w:b/>
          <w:sz w:val="24"/>
        </w:rPr>
        <w:t>.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</w:t>
      </w:r>
      <w:proofErr w:type="gramStart"/>
      <w:r w:rsidRPr="00747B9A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 </w:t>
      </w:r>
      <w:r w:rsidR="00660F02">
        <w:rPr>
          <w:rFonts w:ascii="Times New Roman" w:eastAsia="Times New Roman" w:hAnsi="Times New Roman" w:cs="Times New Roman"/>
        </w:rPr>
        <w:t>10</w:t>
      </w:r>
      <w:proofErr w:type="gramEnd"/>
      <w:r w:rsidR="00660F02">
        <w:rPr>
          <w:rFonts w:ascii="Times New Roman" w:eastAsia="Times New Roman" w:hAnsi="Times New Roman" w:cs="Times New Roman"/>
        </w:rPr>
        <w:t xml:space="preserve"> 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660F02">
        <w:rPr>
          <w:rFonts w:ascii="Times New Roman" w:eastAsia="Times New Roman" w:hAnsi="Times New Roman" w:cs="Times New Roman"/>
          <w:u w:val="single"/>
        </w:rPr>
        <w:t>______________________________________________________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660F02">
        <w:rPr>
          <w:rFonts w:ascii="Times New Roman" w:eastAsia="Times New Roman" w:hAnsi="Times New Roman" w:cs="Times New Roman"/>
          <w:u w:val="single"/>
        </w:rPr>
        <w:t>_________________</w:t>
      </w:r>
    </w:p>
    <w:p w:rsidR="0056303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660F02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u w:val="single"/>
        </w:rPr>
        <w:t>________________________________________</w:t>
      </w:r>
      <w:r w:rsidR="00660F02">
        <w:rPr>
          <w:rFonts w:ascii="Times New Roman" w:eastAsia="Times New Roman" w:hAnsi="Times New Roman" w:cs="Times New Roman"/>
          <w:u w:val="single"/>
        </w:rPr>
        <w:t>_____________</w:t>
      </w:r>
    </w:p>
    <w:p w:rsidR="00660F02" w:rsidRPr="00933CFF" w:rsidRDefault="00660F02" w:rsidP="00660F02">
      <w:pPr>
        <w:spacing w:after="0"/>
        <w:ind w:left="85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</w:t>
      </w:r>
    </w:p>
    <w:p w:rsidR="00660F02" w:rsidRDefault="00747B9A" w:rsidP="00660F02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660F02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660F02">
        <w:rPr>
          <w:rFonts w:ascii="Times New Roman" w:eastAsia="Times New Roman" w:hAnsi="Times New Roman" w:cs="Times New Roman"/>
        </w:rPr>
        <w:t>__</w:t>
      </w:r>
      <w:r w:rsidR="00660F02"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</w:p>
    <w:p w:rsidR="00660F02" w:rsidRPr="00933CFF" w:rsidRDefault="00660F02" w:rsidP="00660F02">
      <w:pPr>
        <w:spacing w:after="0"/>
        <w:ind w:left="85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</w:t>
      </w:r>
    </w:p>
    <w:p w:rsidR="0056303F" w:rsidRPr="00660F02" w:rsidRDefault="00747B9A" w:rsidP="00D47024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660F02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 w:rsidP="00660F02">
      <w:pPr>
        <w:numPr>
          <w:ilvl w:val="0"/>
          <w:numId w:val="1"/>
        </w:numPr>
        <w:tabs>
          <w:tab w:val="left" w:pos="851"/>
        </w:tabs>
        <w:spacing w:after="0"/>
        <w:ind w:left="709" w:hanging="709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660F02">
        <w:rPr>
          <w:rFonts w:ascii="Times New Roman" w:eastAsia="Times New Roman" w:hAnsi="Times New Roman" w:cs="Times New Roman"/>
          <w:u w:val="single"/>
        </w:rPr>
        <w:t>___________________________________________________-</w:t>
      </w:r>
    </w:p>
    <w:p w:rsidR="00660F02" w:rsidRDefault="00747B9A" w:rsidP="00660F02">
      <w:pPr>
        <w:numPr>
          <w:ilvl w:val="0"/>
          <w:numId w:val="1"/>
        </w:numPr>
        <w:spacing w:after="0"/>
        <w:ind w:left="709" w:hanging="709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660F02">
        <w:rPr>
          <w:rFonts w:ascii="Times New Roman" w:eastAsia="Times New Roman" w:hAnsi="Times New Roman" w:cs="Times New Roman"/>
        </w:rPr>
        <w:t>__</w:t>
      </w:r>
      <w:r w:rsidR="00660F02"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</w:p>
    <w:p w:rsidR="00660F02" w:rsidRPr="00933CFF" w:rsidRDefault="00660F02" w:rsidP="00660F02">
      <w:pPr>
        <w:spacing w:after="0"/>
        <w:ind w:left="85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</w:t>
      </w:r>
    </w:p>
    <w:p w:rsidR="00660F02" w:rsidRPr="00660F02" w:rsidRDefault="00747B9A" w:rsidP="00660F0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u w:val="single"/>
        </w:rPr>
      </w:pPr>
      <w:r w:rsidRPr="00660F02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660F02" w:rsidRPr="00660F02">
        <w:rPr>
          <w:rFonts w:ascii="Times New Roman" w:eastAsia="Times New Roman" w:hAnsi="Times New Roman" w:cs="Times New Roman"/>
          <w:u w:val="single"/>
        </w:rPr>
        <w:t>_______________________________________________________</w:t>
      </w:r>
    </w:p>
    <w:p w:rsidR="00660F02" w:rsidRPr="00660F02" w:rsidRDefault="00660F02" w:rsidP="00660F02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660F02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</w:t>
      </w:r>
    </w:p>
    <w:p w:rsidR="0056303F" w:rsidRPr="00660F02" w:rsidRDefault="00747B9A" w:rsidP="002F5B5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660F02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660F02">
        <w:rPr>
          <w:rFonts w:ascii="Times New Roman" w:eastAsia="Times New Roman" w:hAnsi="Times New Roman" w:cs="Times New Roman"/>
          <w:u w:val="single"/>
        </w:rPr>
        <w:t>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747B9A">
        <w:rPr>
          <w:rFonts w:ascii="Times New Roman" w:eastAsia="Times New Roman" w:hAnsi="Times New Roman" w:cs="Times New Roman"/>
        </w:rPr>
        <w:t>mail</w:t>
      </w:r>
      <w:proofErr w:type="spellEnd"/>
      <w:r w:rsidRPr="00747B9A">
        <w:rPr>
          <w:rFonts w:ascii="Times New Roman" w:eastAsia="Times New Roman" w:hAnsi="Times New Roman" w:cs="Times New Roman"/>
        </w:rPr>
        <w:t xml:space="preserve">): </w:t>
      </w:r>
      <w:r w:rsidR="00660F02">
        <w:rPr>
          <w:rFonts w:ascii="Times New Roman" w:eastAsia="Times New Roman" w:hAnsi="Times New Roman" w:cs="Times New Roman"/>
          <w:u w:val="single"/>
        </w:rPr>
        <w:t>__________________________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660F02">
        <w:rPr>
          <w:rFonts w:ascii="Times New Roman" w:eastAsia="Times New Roman" w:hAnsi="Times New Roman" w:cs="Times New Roman"/>
          <w:u w:val="single"/>
        </w:rPr>
        <w:t>_____________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660F02">
        <w:rPr>
          <w:rFonts w:ascii="Times New Roman" w:eastAsia="PT Astra Serif" w:hAnsi="Times New Roman" w:cs="Times New Roman"/>
          <w:u w:val="single"/>
        </w:rPr>
        <w:t>_________________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="00660F02">
        <w:rPr>
          <w:rFonts w:ascii="Times New Roman" w:eastAsia="PT Astra Serif" w:hAnsi="Times New Roman" w:cs="Times New Roman"/>
          <w:u w:val="single"/>
        </w:rPr>
        <w:t>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______________________________________________________________</w:t>
      </w:r>
      <w:r w:rsidR="00660F02">
        <w:rPr>
          <w:rFonts w:ascii="Times New Roman" w:eastAsia="PT Astra Serif" w:hAnsi="Times New Roman" w:cs="Times New Roman"/>
        </w:rPr>
        <w:t>_________</w:t>
      </w:r>
      <w:r w:rsidRPr="00747B9A">
        <w:rPr>
          <w:rFonts w:ascii="Times New Roman" w:eastAsia="PT Astra Serif" w:hAnsi="Times New Roman" w:cs="Times New Roman"/>
        </w:rPr>
        <w:t>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-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-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-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МОУ Новоуренская СШ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первый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класс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660F02" w:rsidRDefault="00660F02">
      <w:pPr>
        <w:rPr>
          <w:rFonts w:ascii="Times New Roman" w:eastAsia="Calibri" w:hAnsi="Times New Roman" w:cs="Times New Roman"/>
        </w:rPr>
      </w:pPr>
    </w:p>
    <w:p w:rsidR="0056303F" w:rsidRPr="00747B9A" w:rsidRDefault="00747B9A">
      <w:pPr>
        <w:rPr>
          <w:rFonts w:ascii="Times New Roman" w:eastAsia="PT Astra Serif" w:hAnsi="Times New Roman" w:cs="Times New Roman"/>
        </w:rPr>
      </w:pPr>
      <w:bookmarkStart w:id="0" w:name="_GoBack"/>
      <w:bookmarkEnd w:id="0"/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621E23" w:rsidRDefault="00621E23">
      <w:pPr>
        <w:spacing w:before="120" w:after="0" w:line="240" w:lineRule="auto"/>
        <w:rPr>
          <w:rFonts w:ascii="Times New Roman" w:eastAsia="Calibri" w:hAnsi="Times New Roman" w:cs="Times New Roman"/>
        </w:rPr>
      </w:pP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>
        <w:rPr>
          <w:rFonts w:ascii="Times New Roman" w:eastAsia="PT Astra Serif" w:hAnsi="Times New Roman" w:cs="Times New Roman"/>
          <w:sz w:val="24"/>
          <w:u w:val="single"/>
        </w:rPr>
        <w:t>ТИТОВ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АРТЁМ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НИКОЛАЕВИЧ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>
        <w:rPr>
          <w:rFonts w:ascii="Times New Roman" w:eastAsia="PT Astra Serif" w:hAnsi="Times New Roman" w:cs="Times New Roman"/>
          <w:sz w:val="24"/>
        </w:rPr>
        <w:t>433314; Ульяновская (обл.); Ульяновский (р-н.); Новый Урень (с.); Почтовая (ул.); Дом: 12Д; Дополнительная информация: 433314, обл. Ульяновская, р-н. Ульяновский, с. Новый Урень, ул. Почтовая, д. 12Д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>
        <w:rPr>
          <w:rFonts w:ascii="Times New Roman" w:eastAsia="PT Astra Serif" w:hAnsi="Times New Roman" w:cs="Times New Roman"/>
          <w:sz w:val="24"/>
          <w:u w:val="single"/>
        </w:rPr>
        <w:t>7322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500525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УМВД РОССИИ ПО УЛЬЯНОВСКОЙ ОБЛ.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23.01.2023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56303F" w:rsidRPr="00747B9A" w:rsidRDefault="00B152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ТИТОВ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АРТЁМ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НИКОЛАЕВИЧ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Паспорт гражданина РФ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</w:t>
      </w:r>
      <w:r>
        <w:rPr>
          <w:rFonts w:ascii="Times New Roman" w:eastAsia="PT Astra Serif" w:hAnsi="Times New Roman" w:cs="Times New Roman"/>
          <w:sz w:val="24"/>
          <w:u w:val="single"/>
        </w:rPr>
        <w:t>7322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500525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End"/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УМВД РОССИИ ПО УЛЬЯНОВСКОЙ ОБЛ.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23.01.2023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МОУ Новоуренская СШ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433314; Ульяновская (обл.); Ульяновский (р-н.); Новый Урень (с.); Школьная (ул.); Дом: 25; Дополнительная информация:  433314, Ульяновская область, Ульяновский район, с. Новый Урень, ул. Школьная, 25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 w:rsidSect="00660F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3F"/>
    <w:rsid w:val="00114F58"/>
    <w:rsid w:val="0056303F"/>
    <w:rsid w:val="00621E23"/>
    <w:rsid w:val="00660F02"/>
    <w:rsid w:val="00747B9A"/>
    <w:rsid w:val="00933CFF"/>
    <w:rsid w:val="00B152A5"/>
    <w:rsid w:val="00F3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4D34"/>
  <w15:docId w15:val="{0A50FCC2-F9DE-4E09-A89E-7E9764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Инфноутбук-1</dc:creator>
  <cp:lastModifiedBy>Windows User</cp:lastModifiedBy>
  <cp:revision>2</cp:revision>
  <dcterms:created xsi:type="dcterms:W3CDTF">2025-04-09T09:15:00Z</dcterms:created>
  <dcterms:modified xsi:type="dcterms:W3CDTF">2025-04-09T09:15:00Z</dcterms:modified>
</cp:coreProperties>
</file>