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"/>
        <w:gridCol w:w="2483"/>
        <w:gridCol w:w="2483"/>
        <w:gridCol w:w="78"/>
        <w:gridCol w:w="78"/>
        <w:gridCol w:w="555"/>
        <w:gridCol w:w="4445"/>
      </w:tblGrid>
      <w:tr w:rsidR="00221DEB" w:rsidRPr="00482D9E" w:rsidTr="00CF7556"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DEB" w:rsidRPr="00221DEB" w:rsidRDefault="00221DEB" w:rsidP="00CF755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21DEB"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>На педагогическом совете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 xml:space="preserve">Филиала МОУ </w:t>
            </w:r>
            <w:proofErr w:type="spellStart"/>
            <w:r w:rsidRPr="00221DEB">
              <w:rPr>
                <w:lang w:val="ru-RU"/>
              </w:rPr>
              <w:t>Новоуренской</w:t>
            </w:r>
            <w:proofErr w:type="spellEnd"/>
            <w:r w:rsidRPr="00221DEB">
              <w:rPr>
                <w:lang w:val="ru-RU"/>
              </w:rPr>
              <w:t xml:space="preserve"> СШ – 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>детский сад «Сказка»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>Протокол №3 от «11»01 2023 г.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DEB" w:rsidRPr="00221DEB" w:rsidRDefault="00221DEB" w:rsidP="00CF755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21DEB">
              <w:rPr>
                <w:b/>
                <w:sz w:val="28"/>
                <w:szCs w:val="28"/>
                <w:lang w:val="ru-RU"/>
              </w:rPr>
              <w:t>УТВЕРЖДЕНО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>Директор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 xml:space="preserve">МОУ </w:t>
            </w:r>
            <w:proofErr w:type="spellStart"/>
            <w:r w:rsidRPr="00221DEB">
              <w:rPr>
                <w:lang w:val="ru-RU"/>
              </w:rPr>
              <w:t>Новоуренская</w:t>
            </w:r>
            <w:proofErr w:type="spellEnd"/>
            <w:r w:rsidRPr="00221DEB">
              <w:rPr>
                <w:lang w:val="ru-RU"/>
              </w:rPr>
              <w:t xml:space="preserve"> СШ</w:t>
            </w:r>
          </w:p>
          <w:p w:rsidR="00221DEB" w:rsidRPr="00221DEB" w:rsidRDefault="00221DEB" w:rsidP="00CF7556">
            <w:pPr>
              <w:jc w:val="both"/>
              <w:rPr>
                <w:lang w:val="ru-RU"/>
              </w:rPr>
            </w:pPr>
            <w:r w:rsidRPr="00221DEB">
              <w:rPr>
                <w:lang w:val="ru-RU"/>
              </w:rPr>
              <w:t>_____________________ Н.В. Кузина</w:t>
            </w:r>
          </w:p>
          <w:p w:rsidR="00221DEB" w:rsidRPr="00482D9E" w:rsidRDefault="00221DEB" w:rsidP="00CF7556">
            <w:pPr>
              <w:jc w:val="both"/>
            </w:pPr>
            <w:proofErr w:type="spellStart"/>
            <w:r>
              <w:t>Приказ</w:t>
            </w:r>
            <w:proofErr w:type="spellEnd"/>
            <w:r>
              <w:t xml:space="preserve"> №2/1 </w:t>
            </w:r>
            <w:proofErr w:type="spellStart"/>
            <w:r>
              <w:t>от</w:t>
            </w:r>
            <w:proofErr w:type="spellEnd"/>
            <w:r>
              <w:t xml:space="preserve"> «11»    01    2023 г.</w:t>
            </w:r>
          </w:p>
        </w:tc>
      </w:tr>
      <w:tr w:rsidR="007B0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After w:w="233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DEB" w:rsidRDefault="001D7706" w:rsidP="00221DE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DEB">
        <w:rPr>
          <w:lang w:val="ru-RU"/>
        </w:rPr>
        <w:br/>
      </w:r>
      <w:r w:rsid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филиала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B0FD0" w:rsidRPr="00221DEB" w:rsidRDefault="00221DEB" w:rsidP="00221DE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Новоуренская</w:t>
      </w:r>
      <w:proofErr w:type="spellEnd"/>
      <w:r w:rsidR="001D770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школа - д</w:t>
      </w:r>
      <w:r w:rsidR="001D7706"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="001D7706"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7706"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1D7706"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«Сказка»</w:t>
      </w:r>
      <w:r w:rsidR="001D7706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B0FD0" w:rsidRPr="00221DEB" w:rsidRDefault="007B0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МОУ </w:t>
      </w:r>
      <w:proofErr w:type="spellStart"/>
      <w:r w:rsidR="00221DEB">
        <w:rPr>
          <w:rFonts w:hAnsi="Times New Roman" w:cs="Times New Roman"/>
          <w:color w:val="000000"/>
          <w:sz w:val="24"/>
          <w:szCs w:val="24"/>
          <w:lang w:val="ru-RU"/>
        </w:rPr>
        <w:t>Новоуренская</w:t>
      </w:r>
      <w:proofErr w:type="spellEnd"/>
      <w:r w:rsid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 «Сказка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79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27.1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0.2020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7B0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ствующую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МОУ </w:t>
      </w:r>
      <w:proofErr w:type="spellStart"/>
      <w:r w:rsidR="00221DEB">
        <w:rPr>
          <w:rFonts w:hAnsi="Times New Roman" w:cs="Times New Roman"/>
          <w:color w:val="000000"/>
          <w:sz w:val="24"/>
          <w:szCs w:val="24"/>
          <w:lang w:val="ru-RU"/>
        </w:rPr>
        <w:t>Новоуренская</w:t>
      </w:r>
      <w:proofErr w:type="spellEnd"/>
      <w:r w:rsid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СШ (далее - директор)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Ульяновский район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дственные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сф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ере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ганизует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словиях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7B0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воды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proofErr w:type="gram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gram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8.00 ч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proofErr w:type="gram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gram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Питьевой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 xml:space="preserve"> водой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7B0FD0" w:rsidRPr="00221DEB" w:rsidRDefault="007B0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0FD0" w:rsidRPr="00221DEB" w:rsidRDefault="001D7706" w:rsidP="00D645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субсидии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Ульяновский район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взимаемых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непосещении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бязаны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уплаченные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остаются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 xml:space="preserve"> до следующего месяца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бластного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7B0F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катего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r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FD0" w:rsidRDefault="001D77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инвалидам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7B0FD0" w:rsidRPr="00221DEB" w:rsidRDefault="001D77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B0FD0" w:rsidRDefault="001D77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0FD0" w:rsidRPr="00221DEB" w:rsidRDefault="001D770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сиротам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оставшимся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утрат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0FD0" w:rsidRPr="00221DEB" w:rsidRDefault="001D77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многодетных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аконным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0-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возникн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овения</w:t>
      </w:r>
      <w:proofErr w:type="gram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7B0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 w:rsidR="00D645D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FD0" w:rsidRPr="00221DEB" w:rsidRDefault="001D77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дошкольному образованию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FD0" w:rsidRPr="00221DEB" w:rsidRDefault="001D770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FD0" w:rsidRPr="00DA49B2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A49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уточняют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правленные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Default="001D77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0FD0" w:rsidRPr="00221DEB" w:rsidRDefault="001D77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витию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7B0FD0" w:rsidRDefault="007B0FD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B0FD0" w:rsidRDefault="001D770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Ответственное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оложением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рядке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7B0F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49B2" w:rsidRDefault="00DA49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21DEB">
        <w:rPr>
          <w:lang w:val="ru-RU"/>
        </w:rPr>
        <w:br/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</w:p>
    <w:tbl>
      <w:tblPr>
        <w:tblpPr w:leftFromText="180" w:rightFromText="180" w:vertAnchor="text" w:horzAnchor="page" w:tblpX="5356" w:tblpY="-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DA49B2" w:rsidTr="00DA4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B2" w:rsidRDefault="00DA49B2" w:rsidP="00DA49B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49B2" w:rsidRDefault="00DA49B2" w:rsidP="00DA49B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  <w:p w:rsidR="00DA49B2" w:rsidRPr="00DA49B2" w:rsidRDefault="00DA49B2" w:rsidP="00DA49B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Новоуренская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</w:tc>
      </w:tr>
      <w:tr w:rsidR="00DA49B2" w:rsidTr="00DA4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B2" w:rsidRDefault="00DA49B2" w:rsidP="00DA49B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____________________________________________   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</w:t>
            </w:r>
          </w:p>
          <w:p w:rsidR="00DA49B2" w:rsidRDefault="00DA49B2" w:rsidP="00DA49B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DA49B2" w:rsidTr="00DA49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9B2" w:rsidRDefault="00DA49B2" w:rsidP="00DA49B2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__________________________</w:t>
            </w:r>
          </w:p>
        </w:tc>
      </w:tr>
    </w:tbl>
    <w:p w:rsidR="00DA49B2" w:rsidRDefault="00DA49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49B2" w:rsidRDefault="00DA49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49B2" w:rsidRDefault="00DA49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49B2" w:rsidRDefault="00DA49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49B2" w:rsidRDefault="00DA49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0FD0" w:rsidRPr="00221DEB" w:rsidRDefault="001D77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бесплатного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льготного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МОУ </w:t>
      </w:r>
      <w:proofErr w:type="spellStart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Новоуренская</w:t>
      </w:r>
      <w:proofErr w:type="spellEnd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 «Сказка»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202__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202__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0FD0" w:rsidRPr="00221DEB" w:rsidRDefault="001D770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B0FD0" w:rsidRPr="00221DEB" w:rsidRDefault="001D770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Pr="00221DEB" w:rsidRDefault="001D770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0FD0" w:rsidRDefault="001D770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0FD0" w:rsidRDefault="001D770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0FD0" w:rsidRDefault="001D770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0FD0" w:rsidRPr="00221DEB" w:rsidRDefault="001D7706" w:rsidP="00DA49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МОУ </w:t>
      </w:r>
      <w:proofErr w:type="spellStart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Новоуренская</w:t>
      </w:r>
      <w:proofErr w:type="spellEnd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 «Сказка»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B0FD0" w:rsidRPr="00221DEB" w:rsidRDefault="001D7706" w:rsidP="00DA49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 МОУ </w:t>
      </w:r>
      <w:proofErr w:type="spellStart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>Новоуренская</w:t>
      </w:r>
      <w:proofErr w:type="spellEnd"/>
      <w:r w:rsidR="00DA49B2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 «Сказка»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0FD0" w:rsidRPr="00221DEB" w:rsidRDefault="001D77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</w:t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___________;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221DEB">
        <w:rPr>
          <w:lang w:val="ru-RU"/>
        </w:rPr>
        <w:br/>
      </w:r>
      <w:r w:rsidRPr="00221DEB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3"/>
        <w:gridCol w:w="156"/>
        <w:gridCol w:w="156"/>
        <w:gridCol w:w="156"/>
        <w:gridCol w:w="156"/>
      </w:tblGrid>
      <w:tr w:rsidR="007B0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1D7706">
            <w:bookmarkStart w:id="0" w:name="_GoBack"/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Проинформирован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представителем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A49B2"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филиала МОУ </w:t>
            </w:r>
            <w:proofErr w:type="spellStart"/>
            <w:r w:rsidR="00DA49B2"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Новоуренская</w:t>
            </w:r>
            <w:proofErr w:type="spellEnd"/>
            <w:r w:rsidR="00DA49B2"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СШ – детский сад «Сказка»</w:t>
            </w:r>
            <w:r w:rsidR="00DA49B2"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необходимости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ежегодной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подачи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заявления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влении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льгот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питание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документов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подтверждающих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основание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предоставления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льгот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срок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_______________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соответствующего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года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Несу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полную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ответственность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подлинность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достоверность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сведений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изложенных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настоящем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заявлении</w:t>
            </w:r>
            <w:r w:rsidRP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DA49B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__202__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F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0FD0" w:rsidRDefault="007B0F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1D7706" w:rsidRDefault="001D7706"/>
    <w:sectPr w:rsidR="001D77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0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2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3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A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81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C7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E6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E2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F6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34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B2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E4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67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7706"/>
    <w:rsid w:val="00221DEB"/>
    <w:rsid w:val="002D33B1"/>
    <w:rsid w:val="002D3591"/>
    <w:rsid w:val="003514A0"/>
    <w:rsid w:val="004F7E17"/>
    <w:rsid w:val="005A05CE"/>
    <w:rsid w:val="00653AF6"/>
    <w:rsid w:val="007B0FD0"/>
    <w:rsid w:val="00B73A5A"/>
    <w:rsid w:val="00D645DE"/>
    <w:rsid w:val="00DA49B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2ECC"/>
  <w15:docId w15:val="{D88BFC4E-B2DD-4830-85B1-6A020C64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Заведующая</cp:lastModifiedBy>
  <cp:revision>3</cp:revision>
  <dcterms:created xsi:type="dcterms:W3CDTF">2011-11-02T04:15:00Z</dcterms:created>
  <dcterms:modified xsi:type="dcterms:W3CDTF">2023-12-19T11:17:00Z</dcterms:modified>
</cp:coreProperties>
</file>