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65E" w:rsidRDefault="00E7465E">
      <w:pPr>
        <w:tabs>
          <w:tab w:val="left" w:pos="567"/>
        </w:tabs>
        <w:spacing w:beforeAutospacing="0" w:afterAutospacing="0"/>
        <w:rPr>
          <w:b/>
          <w:bCs/>
          <w:color w:val="000000"/>
          <w:sz w:val="26"/>
          <w:szCs w:val="26"/>
          <w:lang w:val="ru-RU"/>
        </w:rPr>
      </w:pPr>
    </w:p>
    <w:p w:rsidR="00383573" w:rsidRDefault="00383573" w:rsidP="00383573">
      <w:pPr>
        <w:pStyle w:val="af8"/>
      </w:pPr>
      <w:r>
        <w:rPr>
          <w:noProof/>
        </w:rPr>
        <w:drawing>
          <wp:inline distT="0" distB="0" distL="0" distR="0" wp14:anchorId="6FB194AF" wp14:editId="08881BD4">
            <wp:extent cx="6792595" cy="9341814"/>
            <wp:effectExtent l="0" t="0" r="8255" b="0"/>
            <wp:docPr id="2" name="Рисунок 2" descr="C:\Users\User\AppData\Local\Temp\ffd93c10-9d3f-40ac-86bc-b71b40f26ac0_Титульники 4 кл.zip.ac0\Тит Основы фин.г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fd93c10-9d3f-40ac-86bc-b71b40f26ac0_Титульники 4 кл.zip.ac0\Тит Основы фин.гр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5175" cy="935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65E" w:rsidRDefault="00E7465E">
      <w:pPr>
        <w:tabs>
          <w:tab w:val="left" w:pos="567"/>
        </w:tabs>
        <w:spacing w:beforeAutospacing="0" w:afterAutospacing="0"/>
        <w:jc w:val="center"/>
        <w:rPr>
          <w:b/>
          <w:bCs/>
          <w:color w:val="000000"/>
          <w:sz w:val="26"/>
          <w:szCs w:val="26"/>
          <w:lang w:val="ru-RU"/>
        </w:rPr>
      </w:pPr>
    </w:p>
    <w:p w:rsidR="00E7465E" w:rsidRDefault="00E7465E">
      <w:pPr>
        <w:tabs>
          <w:tab w:val="left" w:pos="567"/>
        </w:tabs>
        <w:spacing w:beforeAutospacing="0" w:afterAutospacing="0"/>
        <w:jc w:val="center"/>
        <w:rPr>
          <w:b/>
          <w:bCs/>
          <w:color w:val="000000"/>
          <w:sz w:val="26"/>
          <w:szCs w:val="26"/>
          <w:lang w:val="ru-RU"/>
        </w:rPr>
      </w:pPr>
    </w:p>
    <w:p w:rsidR="00E7465E" w:rsidRDefault="00E7465E">
      <w:pPr>
        <w:tabs>
          <w:tab w:val="left" w:pos="567"/>
        </w:tabs>
        <w:spacing w:beforeAutospacing="0" w:afterAutospacing="0" w:line="360" w:lineRule="auto"/>
        <w:jc w:val="center"/>
        <w:rPr>
          <w:b/>
          <w:bCs/>
          <w:color w:val="252525"/>
          <w:spacing w:val="-2"/>
          <w:sz w:val="26"/>
          <w:szCs w:val="26"/>
          <w:lang w:val="ru-RU"/>
        </w:rPr>
      </w:pPr>
    </w:p>
    <w:p w:rsidR="00E7465E" w:rsidRPr="004F3600" w:rsidRDefault="00570BAD">
      <w:pPr>
        <w:pStyle w:val="af3"/>
        <w:tabs>
          <w:tab w:val="left" w:pos="567"/>
        </w:tabs>
        <w:spacing w:before="57" w:beforeAutospacing="0" w:after="57" w:afterAutospacing="0"/>
        <w:ind w:left="910" w:right="567"/>
        <w:jc w:val="center"/>
        <w:rPr>
          <w:sz w:val="26"/>
          <w:szCs w:val="26"/>
          <w:lang w:val="ru-RU"/>
        </w:rPr>
      </w:pPr>
      <w:bookmarkStart w:id="0" w:name="_GoBack"/>
      <w:bookmarkEnd w:id="0"/>
      <w:r>
        <w:rPr>
          <w:b/>
          <w:bCs/>
          <w:color w:val="252525"/>
          <w:spacing w:val="-2"/>
          <w:sz w:val="26"/>
          <w:szCs w:val="26"/>
          <w:lang w:val="ru-RU"/>
        </w:rPr>
        <w:t>1. Пояснительная записка</w:t>
      </w:r>
    </w:p>
    <w:p w:rsidR="00E7465E" w:rsidRPr="004F3600" w:rsidRDefault="00570BAD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57" w:beforeAutospacing="0" w:after="57" w:afterAutospacing="0"/>
        <w:ind w:left="567" w:right="567" w:firstLine="850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Нормативно-правовое обеспечение</w:t>
      </w:r>
      <w:r>
        <w:rPr>
          <w:sz w:val="26"/>
          <w:szCs w:val="26"/>
          <w:lang w:val="ru-RU"/>
        </w:rPr>
        <w:t xml:space="preserve">. </w:t>
      </w:r>
    </w:p>
    <w:p w:rsidR="00E7465E" w:rsidRPr="004F3600" w:rsidRDefault="00570BAD">
      <w:pPr>
        <w:widowControl w:val="0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57" w:beforeAutospacing="0" w:after="57" w:afterAutospacing="0"/>
        <w:ind w:left="567" w:right="567" w:firstLine="85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Нормативную правовую основу настоящей рабочей программы курса внеурочной деятельности</w:t>
      </w:r>
      <w:r>
        <w:rPr>
          <w:sz w:val="26"/>
          <w:szCs w:val="26"/>
          <w:lang w:val="ru-RU"/>
        </w:rPr>
        <w:tab/>
      </w:r>
      <w:r>
        <w:rPr>
          <w:color w:val="000000"/>
          <w:sz w:val="26"/>
          <w:szCs w:val="26"/>
          <w:lang w:val="ru-RU"/>
        </w:rPr>
        <w:t xml:space="preserve">«Основы финансовой грамотности» </w:t>
      </w:r>
      <w:r>
        <w:rPr>
          <w:sz w:val="26"/>
          <w:szCs w:val="26"/>
          <w:lang w:val="ru-RU"/>
        </w:rPr>
        <w:t xml:space="preserve">составляют </w:t>
      </w:r>
      <w:r>
        <w:rPr>
          <w:spacing w:val="-1"/>
          <w:sz w:val="26"/>
          <w:szCs w:val="26"/>
          <w:lang w:val="ru-RU"/>
        </w:rPr>
        <w:t>следующие</w:t>
      </w:r>
      <w:r>
        <w:rPr>
          <w:spacing w:val="-67"/>
          <w:sz w:val="26"/>
          <w:szCs w:val="26"/>
          <w:lang w:val="ru-RU"/>
        </w:rPr>
        <w:t xml:space="preserve"> </w:t>
      </w:r>
      <w:r w:rsidR="00ED076B">
        <w:rPr>
          <w:spacing w:val="-67"/>
          <w:sz w:val="26"/>
          <w:szCs w:val="26"/>
          <w:lang w:val="ru-RU"/>
        </w:rPr>
        <w:t xml:space="preserve">    </w:t>
      </w:r>
      <w:r>
        <w:rPr>
          <w:sz w:val="26"/>
          <w:szCs w:val="26"/>
          <w:lang w:val="ru-RU"/>
        </w:rPr>
        <w:t>документы:</w:t>
      </w:r>
    </w:p>
    <w:p w:rsidR="00E7465E" w:rsidRDefault="00570BAD">
      <w:pPr>
        <w:pStyle w:val="aa"/>
        <w:numPr>
          <w:ilvl w:val="0"/>
          <w:numId w:val="1"/>
        </w:numPr>
        <w:tabs>
          <w:tab w:val="clear" w:pos="707"/>
          <w:tab w:val="left" w:pos="0"/>
        </w:tabs>
        <w:spacing w:before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Федеральны</w:t>
      </w:r>
      <w:r w:rsidR="00ED076B">
        <w:rPr>
          <w:sz w:val="26"/>
          <w:szCs w:val="26"/>
        </w:rPr>
        <w:t>й</w:t>
      </w:r>
      <w:r>
        <w:rPr>
          <w:sz w:val="26"/>
          <w:szCs w:val="26"/>
        </w:rPr>
        <w:t xml:space="preserve"> </w:t>
      </w:r>
      <w:r w:rsidR="00ED076B">
        <w:rPr>
          <w:sz w:val="26"/>
          <w:szCs w:val="26"/>
        </w:rPr>
        <w:t>з</w:t>
      </w:r>
      <w:r>
        <w:rPr>
          <w:sz w:val="26"/>
          <w:szCs w:val="26"/>
        </w:rPr>
        <w:t xml:space="preserve">аконом </w:t>
      </w:r>
      <w:r w:rsidR="00ED076B">
        <w:rPr>
          <w:sz w:val="26"/>
          <w:szCs w:val="26"/>
        </w:rPr>
        <w:t xml:space="preserve">«Об образовании в Российской Федерации» </w:t>
      </w:r>
      <w:r>
        <w:rPr>
          <w:sz w:val="26"/>
          <w:szCs w:val="26"/>
        </w:rPr>
        <w:t xml:space="preserve">от 29.12.2012 № 273-ФЗ </w:t>
      </w:r>
    </w:p>
    <w:p w:rsidR="00E7465E" w:rsidRDefault="00570BAD">
      <w:pPr>
        <w:pStyle w:val="aa"/>
        <w:numPr>
          <w:ilvl w:val="0"/>
          <w:numId w:val="1"/>
        </w:numPr>
        <w:tabs>
          <w:tab w:val="clear" w:pos="707"/>
          <w:tab w:val="left" w:pos="0"/>
        </w:tabs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Федеральным государственным образовательным стандартом начального общего образования, утвержденным приказом Министерства образования и науки Российской Федерации от 06.10.2009 № 373 (для I - IV классов),</w:t>
      </w:r>
    </w:p>
    <w:p w:rsidR="00E7465E" w:rsidRDefault="00570BAD">
      <w:pPr>
        <w:pStyle w:val="aa"/>
        <w:numPr>
          <w:ilvl w:val="0"/>
          <w:numId w:val="1"/>
        </w:numPr>
        <w:tabs>
          <w:tab w:val="clear" w:pos="707"/>
          <w:tab w:val="left" w:pos="0"/>
        </w:tabs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от 22.03.2021 № 115,</w:t>
      </w:r>
    </w:p>
    <w:p w:rsidR="00E7465E" w:rsidRDefault="00570BAD">
      <w:pPr>
        <w:pStyle w:val="aa"/>
        <w:numPr>
          <w:ilvl w:val="0"/>
          <w:numId w:val="1"/>
        </w:numPr>
        <w:tabs>
          <w:tab w:val="clear" w:pos="707"/>
          <w:tab w:val="left" w:pos="0"/>
        </w:tabs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Приказом Министерства просвещения Российской Федерации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деятельность»,</w:t>
      </w:r>
    </w:p>
    <w:p w:rsidR="00E7465E" w:rsidRDefault="00570BAD">
      <w:pPr>
        <w:pStyle w:val="aa"/>
        <w:numPr>
          <w:ilvl w:val="0"/>
          <w:numId w:val="1"/>
        </w:numPr>
        <w:tabs>
          <w:tab w:val="clear" w:pos="707"/>
          <w:tab w:val="left" w:pos="0"/>
        </w:tabs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Приказом Министерства образования и науки Российской Федерации от 09.06.2016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среднего общего, основного общего образования»,</w:t>
      </w:r>
    </w:p>
    <w:p w:rsidR="00E7465E" w:rsidRDefault="00570BAD">
      <w:pPr>
        <w:pStyle w:val="aa"/>
        <w:numPr>
          <w:ilvl w:val="0"/>
          <w:numId w:val="1"/>
        </w:numPr>
        <w:tabs>
          <w:tab w:val="clear" w:pos="707"/>
          <w:tab w:val="left" w:pos="0"/>
        </w:tabs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Постановлениями Главного государственного санитарного врача Российской Федерации от 28.09.2020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молодежи»», от 28.01.2021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обитания»»</w:t>
      </w:r>
    </w:p>
    <w:p w:rsidR="00E7465E" w:rsidRPr="009A38D8" w:rsidRDefault="009A38D8">
      <w:pPr>
        <w:pStyle w:val="aa"/>
        <w:numPr>
          <w:ilvl w:val="0"/>
          <w:numId w:val="1"/>
        </w:numPr>
        <w:tabs>
          <w:tab w:val="clear" w:pos="707"/>
          <w:tab w:val="left" w:pos="0"/>
        </w:tabs>
        <w:spacing w:after="57"/>
        <w:ind w:left="567" w:right="567" w:firstLine="850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ООП НОО </w:t>
      </w:r>
      <w:r w:rsidR="00570BAD">
        <w:rPr>
          <w:color w:val="000000"/>
          <w:sz w:val="26"/>
          <w:szCs w:val="26"/>
        </w:rPr>
        <w:t xml:space="preserve">МОУ </w:t>
      </w:r>
      <w:proofErr w:type="spellStart"/>
      <w:r w:rsidR="00570BAD">
        <w:rPr>
          <w:color w:val="000000"/>
          <w:sz w:val="26"/>
          <w:szCs w:val="26"/>
        </w:rPr>
        <w:t>Новоуренской</w:t>
      </w:r>
      <w:proofErr w:type="spellEnd"/>
      <w:r w:rsidR="00570BAD">
        <w:rPr>
          <w:color w:val="000000"/>
          <w:sz w:val="26"/>
          <w:szCs w:val="26"/>
        </w:rPr>
        <w:t xml:space="preserve"> СШ</w:t>
      </w:r>
      <w:r w:rsidR="00ED076B">
        <w:rPr>
          <w:color w:val="000000"/>
          <w:sz w:val="26"/>
          <w:szCs w:val="26"/>
        </w:rPr>
        <w:t xml:space="preserve"> </w:t>
      </w:r>
      <w:proofErr w:type="spellStart"/>
      <w:r w:rsidR="00ED076B">
        <w:rPr>
          <w:color w:val="000000"/>
          <w:sz w:val="26"/>
          <w:szCs w:val="26"/>
        </w:rPr>
        <w:t>им.Ю.Ф.Горячева</w:t>
      </w:r>
      <w:proofErr w:type="spellEnd"/>
      <w:r w:rsidR="00570BAD">
        <w:rPr>
          <w:color w:val="000000"/>
          <w:sz w:val="26"/>
          <w:szCs w:val="26"/>
        </w:rPr>
        <w:t xml:space="preserve"> (</w:t>
      </w:r>
      <w:r w:rsidR="00ED076B">
        <w:rPr>
          <w:color w:val="000000"/>
          <w:sz w:val="26"/>
          <w:szCs w:val="26"/>
        </w:rPr>
        <w:t>У</w:t>
      </w:r>
      <w:r w:rsidR="00570BAD">
        <w:rPr>
          <w:color w:val="000000"/>
          <w:sz w:val="26"/>
          <w:szCs w:val="26"/>
        </w:rPr>
        <w:t>тверждена приказом директора школы №</w:t>
      </w:r>
      <w:r w:rsidR="00ED076B">
        <w:rPr>
          <w:color w:val="000000"/>
          <w:sz w:val="26"/>
          <w:szCs w:val="26"/>
        </w:rPr>
        <w:t xml:space="preserve"> </w:t>
      </w:r>
      <w:r w:rsidR="00570BAD">
        <w:rPr>
          <w:color w:val="000000"/>
          <w:sz w:val="26"/>
          <w:szCs w:val="26"/>
        </w:rPr>
        <w:t>1</w:t>
      </w:r>
      <w:r w:rsidR="00ED076B">
        <w:rPr>
          <w:color w:val="000000"/>
          <w:sz w:val="26"/>
          <w:szCs w:val="26"/>
        </w:rPr>
        <w:t>45</w:t>
      </w:r>
      <w:r w:rsidR="00570BAD">
        <w:rPr>
          <w:color w:val="000000"/>
          <w:sz w:val="26"/>
          <w:szCs w:val="26"/>
        </w:rPr>
        <w:t xml:space="preserve"> от 2</w:t>
      </w:r>
      <w:r w:rsidR="00ED076B">
        <w:rPr>
          <w:color w:val="000000"/>
          <w:sz w:val="26"/>
          <w:szCs w:val="26"/>
        </w:rPr>
        <w:t>7</w:t>
      </w:r>
      <w:r w:rsidR="00570BAD">
        <w:rPr>
          <w:color w:val="000000"/>
          <w:sz w:val="26"/>
          <w:szCs w:val="26"/>
        </w:rPr>
        <w:t>.08.202</w:t>
      </w:r>
      <w:r w:rsidR="00ED076B">
        <w:rPr>
          <w:color w:val="000000"/>
          <w:sz w:val="26"/>
          <w:szCs w:val="26"/>
        </w:rPr>
        <w:t>4</w:t>
      </w:r>
      <w:r w:rsidR="00570BAD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</w:p>
    <w:p w:rsidR="00B64345" w:rsidRDefault="009A38D8" w:rsidP="009A38D8">
      <w:pPr>
        <w:pStyle w:val="aa"/>
        <w:numPr>
          <w:ilvl w:val="0"/>
          <w:numId w:val="1"/>
        </w:numPr>
        <w:tabs>
          <w:tab w:val="clear" w:pos="707"/>
          <w:tab w:val="left" w:pos="0"/>
        </w:tabs>
        <w:spacing w:after="57"/>
        <w:ind w:left="567" w:right="567" w:firstLine="850"/>
        <w:rPr>
          <w:color w:val="000000"/>
          <w:sz w:val="26"/>
          <w:szCs w:val="26"/>
        </w:rPr>
        <w:sectPr w:rsidR="00B64345" w:rsidSect="002D4729">
          <w:footerReference w:type="default" r:id="rId9"/>
          <w:pgSz w:w="11906" w:h="16838"/>
          <w:pgMar w:top="760" w:right="700" w:bottom="760" w:left="1000" w:header="0" w:footer="576" w:gutter="0"/>
          <w:cols w:space="720"/>
          <w:formProt w:val="0"/>
          <w:docGrid w:linePitch="299" w:charSpace="4096"/>
        </w:sectPr>
      </w:pPr>
      <w:r>
        <w:rPr>
          <w:sz w:val="26"/>
          <w:szCs w:val="26"/>
        </w:rPr>
        <w:t xml:space="preserve">Рабочая программа воспитания МОУ </w:t>
      </w:r>
      <w:proofErr w:type="spellStart"/>
      <w:r>
        <w:rPr>
          <w:sz w:val="26"/>
          <w:szCs w:val="26"/>
        </w:rPr>
        <w:t>Новоуренской</w:t>
      </w:r>
      <w:proofErr w:type="spellEnd"/>
      <w:r>
        <w:rPr>
          <w:sz w:val="26"/>
          <w:szCs w:val="26"/>
        </w:rPr>
        <w:t xml:space="preserve"> СШ </w:t>
      </w:r>
      <w:proofErr w:type="spellStart"/>
      <w:r>
        <w:rPr>
          <w:sz w:val="26"/>
          <w:szCs w:val="26"/>
        </w:rPr>
        <w:t>им.Ю.Ф.Горячева</w:t>
      </w:r>
      <w:proofErr w:type="spellEnd"/>
      <w:r>
        <w:rPr>
          <w:sz w:val="26"/>
          <w:szCs w:val="26"/>
        </w:rPr>
        <w:t xml:space="preserve"> (</w:t>
      </w:r>
      <w:r w:rsidRPr="009A38D8">
        <w:rPr>
          <w:color w:val="000000"/>
          <w:sz w:val="26"/>
          <w:szCs w:val="26"/>
        </w:rPr>
        <w:t>Утверждена приказом директора школы № 14</w:t>
      </w:r>
      <w:r>
        <w:rPr>
          <w:color w:val="000000"/>
          <w:sz w:val="26"/>
          <w:szCs w:val="26"/>
        </w:rPr>
        <w:t>4</w:t>
      </w:r>
      <w:r w:rsidRPr="009A38D8">
        <w:rPr>
          <w:color w:val="000000"/>
          <w:sz w:val="26"/>
          <w:szCs w:val="26"/>
        </w:rPr>
        <w:t xml:space="preserve"> от 2</w:t>
      </w:r>
      <w:r>
        <w:rPr>
          <w:color w:val="000000"/>
          <w:sz w:val="26"/>
          <w:szCs w:val="26"/>
        </w:rPr>
        <w:t>1</w:t>
      </w:r>
      <w:r w:rsidRPr="009A38D8">
        <w:rPr>
          <w:color w:val="000000"/>
          <w:sz w:val="26"/>
          <w:szCs w:val="26"/>
        </w:rPr>
        <w:t>.08.2024</w:t>
      </w:r>
      <w:r>
        <w:rPr>
          <w:color w:val="000000"/>
          <w:sz w:val="26"/>
          <w:szCs w:val="26"/>
        </w:rPr>
        <w:t>)</w:t>
      </w:r>
    </w:p>
    <w:p w:rsidR="00E7465E" w:rsidRPr="009A38D8" w:rsidRDefault="00E7465E" w:rsidP="00B64345">
      <w:pPr>
        <w:pStyle w:val="aa"/>
        <w:tabs>
          <w:tab w:val="left" w:pos="0"/>
        </w:tabs>
        <w:spacing w:after="57"/>
        <w:ind w:left="0" w:right="567" w:firstLine="0"/>
        <w:rPr>
          <w:sz w:val="26"/>
          <w:szCs w:val="26"/>
        </w:rPr>
      </w:pPr>
    </w:p>
    <w:p w:rsidR="00E7465E" w:rsidRPr="004F3600" w:rsidRDefault="00570BAD" w:rsidP="00B64345">
      <w:pPr>
        <w:tabs>
          <w:tab w:val="left" w:pos="567"/>
        </w:tabs>
        <w:spacing w:before="57" w:beforeAutospacing="0" w:after="57" w:afterAutospacing="0"/>
        <w:ind w:right="567"/>
        <w:jc w:val="both"/>
        <w:rPr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  <w:lang w:val="ru-RU"/>
        </w:rPr>
        <w:t xml:space="preserve">Место курса в плане внеурочной деятельности МОУ </w:t>
      </w:r>
      <w:proofErr w:type="spellStart"/>
      <w:r>
        <w:rPr>
          <w:b/>
          <w:bCs/>
          <w:color w:val="000000"/>
          <w:sz w:val="26"/>
          <w:szCs w:val="26"/>
          <w:lang w:val="ru-RU"/>
        </w:rPr>
        <w:t>Новоуренская</w:t>
      </w:r>
      <w:proofErr w:type="spellEnd"/>
      <w:r>
        <w:rPr>
          <w:b/>
          <w:bCs/>
          <w:color w:val="000000"/>
          <w:sz w:val="26"/>
          <w:szCs w:val="26"/>
          <w:lang w:val="ru-RU"/>
        </w:rPr>
        <w:t xml:space="preserve"> СШ</w:t>
      </w:r>
      <w:r w:rsidR="004F3600">
        <w:rPr>
          <w:b/>
          <w:bCs/>
          <w:color w:val="000000"/>
          <w:sz w:val="26"/>
          <w:szCs w:val="26"/>
          <w:lang w:val="ru-RU"/>
        </w:rPr>
        <w:t xml:space="preserve"> им. </w:t>
      </w:r>
      <w:proofErr w:type="spellStart"/>
      <w:r w:rsidR="004F3600">
        <w:rPr>
          <w:b/>
          <w:bCs/>
          <w:color w:val="000000"/>
          <w:sz w:val="26"/>
          <w:szCs w:val="26"/>
          <w:lang w:val="ru-RU"/>
        </w:rPr>
        <w:t>Ю.Ф.Горячева</w:t>
      </w:r>
      <w:proofErr w:type="spellEnd"/>
      <w:r>
        <w:rPr>
          <w:b/>
          <w:bCs/>
          <w:color w:val="000000"/>
          <w:sz w:val="26"/>
          <w:szCs w:val="26"/>
          <w:lang w:val="ru-RU"/>
        </w:rPr>
        <w:t xml:space="preserve">: </w:t>
      </w:r>
    </w:p>
    <w:p w:rsidR="00E7465E" w:rsidRPr="004F3600" w:rsidRDefault="00570BAD">
      <w:pPr>
        <w:tabs>
          <w:tab w:val="left" w:pos="567"/>
        </w:tabs>
        <w:spacing w:before="57" w:beforeAutospacing="0" w:after="57" w:afterAutospacing="0"/>
        <w:ind w:left="567" w:right="567" w:firstLine="850"/>
        <w:jc w:val="both"/>
        <w:rPr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Программа реализуется в работе с обучающимися </w:t>
      </w:r>
      <w:r w:rsidR="00ED076B">
        <w:rPr>
          <w:color w:val="000000"/>
          <w:sz w:val="26"/>
          <w:szCs w:val="26"/>
          <w:lang w:val="ru-RU"/>
        </w:rPr>
        <w:t>4</w:t>
      </w:r>
      <w:r>
        <w:rPr>
          <w:color w:val="000000"/>
          <w:sz w:val="26"/>
          <w:szCs w:val="26"/>
          <w:lang w:val="ru-RU"/>
        </w:rPr>
        <w:t xml:space="preserve"> класса. В 202</w:t>
      </w:r>
      <w:r w:rsidR="00ED076B">
        <w:rPr>
          <w:color w:val="000000"/>
          <w:sz w:val="26"/>
          <w:szCs w:val="26"/>
          <w:lang w:val="ru-RU"/>
        </w:rPr>
        <w:t>4</w:t>
      </w:r>
      <w:r>
        <w:rPr>
          <w:color w:val="000000"/>
          <w:sz w:val="26"/>
          <w:szCs w:val="26"/>
          <w:lang w:val="ru-RU"/>
        </w:rPr>
        <w:t>–202</w:t>
      </w:r>
      <w:r w:rsidR="00ED076B">
        <w:rPr>
          <w:color w:val="000000"/>
          <w:sz w:val="26"/>
          <w:szCs w:val="26"/>
          <w:lang w:val="ru-RU"/>
        </w:rPr>
        <w:t>5</w:t>
      </w:r>
      <w:r>
        <w:rPr>
          <w:color w:val="000000"/>
          <w:sz w:val="26"/>
          <w:szCs w:val="26"/>
          <w:lang w:val="ru-RU"/>
        </w:rPr>
        <w:t xml:space="preserve"> учебном году запланировано проведение 3</w:t>
      </w:r>
      <w:r w:rsidR="00ED076B">
        <w:rPr>
          <w:color w:val="000000"/>
          <w:sz w:val="26"/>
          <w:szCs w:val="26"/>
          <w:lang w:val="ru-RU"/>
        </w:rPr>
        <w:t>5</w:t>
      </w:r>
      <w:r>
        <w:rPr>
          <w:color w:val="000000"/>
          <w:sz w:val="26"/>
          <w:szCs w:val="26"/>
          <w:lang w:val="ru-RU"/>
        </w:rPr>
        <w:t xml:space="preserve"> внеурочных занятий. Занятия проводятся 1 раз в неделю.</w:t>
      </w:r>
    </w:p>
    <w:p w:rsidR="00E7465E" w:rsidRPr="004F3600" w:rsidRDefault="00570BAD">
      <w:pPr>
        <w:tabs>
          <w:tab w:val="left" w:pos="567"/>
        </w:tabs>
        <w:spacing w:before="57" w:beforeAutospacing="0" w:after="57" w:afterAutospacing="0"/>
        <w:ind w:left="567" w:right="567" w:firstLine="850"/>
        <w:jc w:val="both"/>
        <w:rPr>
          <w:sz w:val="26"/>
          <w:szCs w:val="26"/>
          <w:lang w:val="ru-RU"/>
        </w:rPr>
      </w:pPr>
      <w:r>
        <w:rPr>
          <w:b/>
          <w:bCs/>
          <w:color w:val="000000"/>
          <w:sz w:val="26"/>
          <w:szCs w:val="26"/>
          <w:lang w:val="ru-RU"/>
        </w:rPr>
        <w:t>Цель курса:</w:t>
      </w:r>
      <w:r>
        <w:rPr>
          <w:color w:val="000000"/>
          <w:sz w:val="26"/>
          <w:szCs w:val="26"/>
          <w:lang w:val="ru-RU"/>
        </w:rPr>
        <w:t xml:space="preserve"> создание на практике </w:t>
      </w:r>
      <w:proofErr w:type="gramStart"/>
      <w:r>
        <w:rPr>
          <w:color w:val="000000"/>
          <w:sz w:val="26"/>
          <w:szCs w:val="26"/>
          <w:lang w:val="ru-RU"/>
        </w:rPr>
        <w:t>условий  для</w:t>
      </w:r>
      <w:proofErr w:type="gramEnd"/>
      <w:r>
        <w:rPr>
          <w:color w:val="000000"/>
          <w:sz w:val="26"/>
          <w:szCs w:val="26"/>
          <w:lang w:val="ru-RU"/>
        </w:rPr>
        <w:t xml:space="preserve"> развития экономического образа мышления  путем расширения экономико-образовательного пространства учащихся начальных классов на основе формирования личностных, коммуникативных, познавательных и регулятивных учебных умений. </w:t>
      </w:r>
    </w:p>
    <w:p w:rsidR="00E7465E" w:rsidRDefault="00570BAD">
      <w:pPr>
        <w:pStyle w:val="af3"/>
        <w:tabs>
          <w:tab w:val="left" w:pos="567"/>
        </w:tabs>
        <w:spacing w:before="57" w:beforeAutospacing="0" w:after="57" w:afterAutospacing="0"/>
        <w:ind w:left="910" w:right="567"/>
        <w:jc w:val="center"/>
        <w:rPr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 xml:space="preserve">2. </w:t>
      </w:r>
      <w:proofErr w:type="gramStart"/>
      <w:r>
        <w:rPr>
          <w:b/>
          <w:bCs/>
          <w:color w:val="252525"/>
          <w:spacing w:val="-2"/>
          <w:sz w:val="26"/>
          <w:szCs w:val="26"/>
          <w:lang w:val="ru-RU"/>
        </w:rPr>
        <w:t>Планируемые  результаты</w:t>
      </w:r>
      <w:proofErr w:type="gramEnd"/>
      <w:r>
        <w:rPr>
          <w:b/>
          <w:bCs/>
          <w:color w:val="252525"/>
          <w:spacing w:val="-2"/>
          <w:sz w:val="26"/>
          <w:szCs w:val="26"/>
          <w:lang w:val="ru-RU"/>
        </w:rPr>
        <w:t xml:space="preserve"> освоения </w:t>
      </w:r>
      <w:r w:rsidR="00ED076B">
        <w:rPr>
          <w:b/>
          <w:bCs/>
          <w:color w:val="252525"/>
          <w:spacing w:val="-2"/>
          <w:sz w:val="26"/>
          <w:szCs w:val="26"/>
          <w:lang w:val="ru-RU"/>
        </w:rPr>
        <w:t>программы</w:t>
      </w:r>
      <w:r>
        <w:rPr>
          <w:b/>
          <w:bCs/>
          <w:color w:val="252525"/>
          <w:spacing w:val="-2"/>
          <w:sz w:val="26"/>
          <w:szCs w:val="26"/>
          <w:lang w:val="ru-RU"/>
        </w:rPr>
        <w:t xml:space="preserve"> внеурочной деятельности</w:t>
      </w:r>
      <w:r w:rsidR="00B343A4">
        <w:rPr>
          <w:b/>
          <w:bCs/>
          <w:color w:val="252525"/>
          <w:spacing w:val="-2"/>
          <w:sz w:val="26"/>
          <w:szCs w:val="26"/>
          <w:lang w:val="ru-RU"/>
        </w:rPr>
        <w:t xml:space="preserve"> </w:t>
      </w:r>
    </w:p>
    <w:p w:rsidR="00B343A4" w:rsidRPr="00B343A4" w:rsidRDefault="00B343A4" w:rsidP="00B343A4">
      <w:pPr>
        <w:tabs>
          <w:tab w:val="left" w:pos="567"/>
        </w:tabs>
        <w:spacing w:before="57" w:beforeAutospacing="0" w:after="57" w:afterAutospacing="0"/>
        <w:ind w:right="567"/>
        <w:jc w:val="both"/>
        <w:rPr>
          <w:sz w:val="26"/>
          <w:szCs w:val="26"/>
          <w:lang w:val="ru-RU"/>
        </w:rPr>
      </w:pPr>
      <w:r w:rsidRPr="00B343A4">
        <w:rPr>
          <w:sz w:val="26"/>
          <w:szCs w:val="26"/>
          <w:lang w:val="ru-RU"/>
        </w:rPr>
        <w:t xml:space="preserve">Занятия в рамках программы направлены на обеспечение достижений </w:t>
      </w:r>
      <w:proofErr w:type="gramStart"/>
      <w:r w:rsidRPr="00B343A4">
        <w:rPr>
          <w:sz w:val="26"/>
          <w:szCs w:val="26"/>
          <w:lang w:val="ru-RU"/>
        </w:rPr>
        <w:t>школьниками</w:t>
      </w:r>
      <w:proofErr w:type="gramEnd"/>
      <w:r w:rsidRPr="00B343A4">
        <w:rPr>
          <w:sz w:val="26"/>
          <w:szCs w:val="26"/>
          <w:lang w:val="ru-RU"/>
        </w:rPr>
        <w:t xml:space="preserve"> следующих личностных, метапредметных и предметных результатов.</w:t>
      </w:r>
    </w:p>
    <w:p w:rsidR="00E7465E" w:rsidRPr="00B343A4" w:rsidRDefault="00570BAD" w:rsidP="00B343A4">
      <w:pPr>
        <w:pStyle w:val="aa"/>
        <w:spacing w:before="57" w:after="57"/>
        <w:ind w:left="0" w:right="567" w:firstLine="0"/>
        <w:jc w:val="left"/>
        <w:rPr>
          <w:b/>
          <w:i/>
          <w:sz w:val="26"/>
          <w:szCs w:val="26"/>
        </w:rPr>
      </w:pPr>
      <w:r w:rsidRPr="00B343A4">
        <w:rPr>
          <w:b/>
          <w:i/>
          <w:sz w:val="26"/>
          <w:szCs w:val="26"/>
        </w:rPr>
        <w:t>Личностны</w:t>
      </w:r>
      <w:r w:rsidR="00B343A4" w:rsidRPr="00B343A4">
        <w:rPr>
          <w:b/>
          <w:i/>
          <w:sz w:val="26"/>
          <w:szCs w:val="26"/>
        </w:rPr>
        <w:t>е</w:t>
      </w:r>
      <w:r w:rsidRPr="00B343A4">
        <w:rPr>
          <w:b/>
          <w:i/>
          <w:sz w:val="26"/>
          <w:szCs w:val="26"/>
        </w:rPr>
        <w:t xml:space="preserve"> результат</w:t>
      </w:r>
      <w:r w:rsidR="00B343A4" w:rsidRPr="00B343A4">
        <w:rPr>
          <w:b/>
          <w:i/>
          <w:sz w:val="26"/>
          <w:szCs w:val="26"/>
        </w:rPr>
        <w:t>ы</w:t>
      </w:r>
      <w:r w:rsidRPr="00B343A4">
        <w:rPr>
          <w:b/>
          <w:i/>
          <w:sz w:val="26"/>
          <w:szCs w:val="26"/>
        </w:rPr>
        <w:t>: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осознание себя как члена семьи, общества и государства; 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овладение начальными навыками адаптации в мире финансовых отношений;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развитие самостоятельности и осознание личной ответственности за свои поступки; 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развитие навыков сотрудничества со взрослыми и сверстниками в разных игровых и реальных экономических ситуациях.</w:t>
      </w:r>
    </w:p>
    <w:p w:rsidR="00E7465E" w:rsidRPr="00B343A4" w:rsidRDefault="00570BAD" w:rsidP="00B343A4">
      <w:pPr>
        <w:pStyle w:val="aa"/>
        <w:spacing w:before="57" w:after="57"/>
        <w:ind w:left="0" w:right="567" w:firstLine="0"/>
        <w:rPr>
          <w:b/>
          <w:i/>
          <w:sz w:val="26"/>
          <w:szCs w:val="26"/>
          <w:u w:val="single"/>
        </w:rPr>
      </w:pPr>
      <w:r w:rsidRPr="00B343A4">
        <w:rPr>
          <w:b/>
          <w:i/>
          <w:sz w:val="26"/>
          <w:szCs w:val="26"/>
          <w:u w:val="single"/>
        </w:rPr>
        <w:t>Метапредметны</w:t>
      </w:r>
      <w:r w:rsidR="00B343A4" w:rsidRPr="00B343A4">
        <w:rPr>
          <w:b/>
          <w:i/>
          <w:sz w:val="26"/>
          <w:szCs w:val="26"/>
          <w:u w:val="single"/>
        </w:rPr>
        <w:t>е</w:t>
      </w:r>
      <w:r w:rsidRPr="00B343A4">
        <w:rPr>
          <w:b/>
          <w:i/>
          <w:sz w:val="26"/>
          <w:szCs w:val="26"/>
          <w:u w:val="single"/>
        </w:rPr>
        <w:t xml:space="preserve"> результат</w:t>
      </w:r>
      <w:r w:rsidR="00B343A4" w:rsidRPr="00B343A4">
        <w:rPr>
          <w:b/>
          <w:i/>
          <w:sz w:val="26"/>
          <w:szCs w:val="26"/>
          <w:u w:val="single"/>
        </w:rPr>
        <w:t>ы</w:t>
      </w:r>
      <w:r w:rsidRPr="00B343A4">
        <w:rPr>
          <w:b/>
          <w:i/>
          <w:sz w:val="26"/>
          <w:szCs w:val="26"/>
          <w:u w:val="single"/>
        </w:rPr>
        <w:t xml:space="preserve">  </w:t>
      </w:r>
    </w:p>
    <w:p w:rsidR="00E7465E" w:rsidRPr="00B343A4" w:rsidRDefault="00570BAD">
      <w:pPr>
        <w:pStyle w:val="aa"/>
        <w:spacing w:before="57" w:after="57"/>
        <w:ind w:left="567" w:right="567" w:firstLine="850"/>
        <w:rPr>
          <w:bCs/>
          <w:i/>
          <w:sz w:val="26"/>
          <w:szCs w:val="26"/>
        </w:rPr>
      </w:pPr>
      <w:r w:rsidRPr="00B343A4">
        <w:rPr>
          <w:bCs/>
          <w:i/>
          <w:sz w:val="26"/>
          <w:szCs w:val="26"/>
        </w:rPr>
        <w:t>- познавательные: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освоение способов решения проблем творческого и поискового характера;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proofErr w:type="gramStart"/>
      <w:r>
        <w:rPr>
          <w:sz w:val="26"/>
          <w:szCs w:val="26"/>
        </w:rPr>
        <w:t>использование  различных</w:t>
      </w:r>
      <w:proofErr w:type="gramEnd"/>
      <w:r>
        <w:rPr>
          <w:sz w:val="26"/>
          <w:szCs w:val="26"/>
        </w:rPr>
        <w:t xml:space="preserve">  способов  поиска,  сбора,  обработки, анализа и представления информации;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proofErr w:type="gramStart"/>
      <w:r>
        <w:rPr>
          <w:sz w:val="26"/>
          <w:szCs w:val="26"/>
        </w:rPr>
        <w:t>овладение  логическими</w:t>
      </w:r>
      <w:proofErr w:type="gramEnd"/>
      <w:r>
        <w:rPr>
          <w:sz w:val="26"/>
          <w:szCs w:val="26"/>
        </w:rPr>
        <w:t xml:space="preserve">  действиями  сравнения,  обобщения, классификации, установления аналогий и причинно-следственных связей, построения рассуждений, отнесения к известным понятиям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овладение базовыми предметными и межпредметными понятиями; </w:t>
      </w:r>
    </w:p>
    <w:p w:rsidR="00E7465E" w:rsidRPr="00B343A4" w:rsidRDefault="00570BAD">
      <w:pPr>
        <w:pStyle w:val="aa"/>
        <w:spacing w:before="57" w:after="57"/>
        <w:ind w:left="567" w:right="567" w:firstLine="850"/>
        <w:rPr>
          <w:bCs/>
          <w:i/>
          <w:sz w:val="26"/>
          <w:szCs w:val="26"/>
        </w:rPr>
      </w:pPr>
      <w:r w:rsidRPr="00B343A4">
        <w:rPr>
          <w:bCs/>
          <w:i/>
          <w:sz w:val="26"/>
          <w:szCs w:val="26"/>
        </w:rPr>
        <w:t>- регулятивные: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понимание цели своих действий;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составление простых планов с помощью учителя;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проявление познавательной и творческой инициативы;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оценка правильности выполнения действий;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адекватное восприятие предложений товарищей, учителей, родителей;</w:t>
      </w:r>
    </w:p>
    <w:p w:rsidR="00E7465E" w:rsidRPr="00B343A4" w:rsidRDefault="00570BAD">
      <w:pPr>
        <w:pStyle w:val="aa"/>
        <w:spacing w:before="57" w:after="57"/>
        <w:ind w:left="567" w:right="567" w:firstLine="850"/>
        <w:rPr>
          <w:bCs/>
          <w:i/>
          <w:sz w:val="26"/>
          <w:szCs w:val="26"/>
        </w:rPr>
      </w:pPr>
      <w:r w:rsidRPr="00B343A4">
        <w:rPr>
          <w:bCs/>
          <w:i/>
          <w:sz w:val="26"/>
          <w:szCs w:val="26"/>
        </w:rPr>
        <w:t>- коммуникативные: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составление текстов в устной и письменной формах;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умение слушать собеседника и вести диалог; 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умение признавать возможность существования различных точек зрения и права каждого иметь свою; 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умение излагать своё мнение и аргументировать свою точку зрения и оценку событий;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lastRenderedPageBreak/>
        <w:t>•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</w:t>
      </w:r>
    </w:p>
    <w:p w:rsidR="00B343A4" w:rsidRPr="00B343A4" w:rsidRDefault="00570BAD">
      <w:pPr>
        <w:pStyle w:val="aa"/>
        <w:spacing w:before="57" w:after="57"/>
        <w:ind w:left="567" w:right="567" w:firstLine="850"/>
        <w:rPr>
          <w:i/>
          <w:sz w:val="26"/>
          <w:szCs w:val="26"/>
          <w:u w:val="single"/>
        </w:rPr>
      </w:pPr>
      <w:r w:rsidRPr="00B343A4">
        <w:rPr>
          <w:i/>
          <w:sz w:val="26"/>
          <w:szCs w:val="26"/>
          <w:u w:val="single"/>
        </w:rPr>
        <w:t>Предметны</w:t>
      </w:r>
      <w:r w:rsidR="00B343A4" w:rsidRPr="00B343A4">
        <w:rPr>
          <w:i/>
          <w:sz w:val="26"/>
          <w:szCs w:val="26"/>
          <w:u w:val="single"/>
        </w:rPr>
        <w:t>е</w:t>
      </w:r>
      <w:r w:rsidRPr="00B343A4">
        <w:rPr>
          <w:i/>
          <w:sz w:val="26"/>
          <w:szCs w:val="26"/>
          <w:u w:val="single"/>
        </w:rPr>
        <w:t xml:space="preserve"> результат</w:t>
      </w:r>
      <w:r w:rsidR="00B343A4" w:rsidRPr="00B343A4">
        <w:rPr>
          <w:i/>
          <w:sz w:val="26"/>
          <w:szCs w:val="26"/>
          <w:u w:val="single"/>
        </w:rPr>
        <w:t>ы</w:t>
      </w:r>
      <w:r w:rsidRPr="00B343A4">
        <w:rPr>
          <w:i/>
          <w:sz w:val="26"/>
          <w:szCs w:val="26"/>
          <w:u w:val="single"/>
        </w:rPr>
        <w:t xml:space="preserve"> 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понимание и правильное использование экономических терминов;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представление о роли денег в семье и обществе; 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умение характеризовать виды и функции денег;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 xml:space="preserve">• знание источников доходов и направлений расходов семьи; 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умение рассчитывать доходы и расходы и составлять простой семейный бюджет;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определение элементарных проблем в области семейных финансов и путей их решения;</w:t>
      </w:r>
    </w:p>
    <w:p w:rsidR="00E7465E" w:rsidRDefault="00570BAD">
      <w:pPr>
        <w:pStyle w:val="aa"/>
        <w:spacing w:before="57" w:after="57"/>
        <w:ind w:left="567" w:right="567" w:firstLine="850"/>
        <w:rPr>
          <w:sz w:val="26"/>
          <w:szCs w:val="26"/>
        </w:rPr>
      </w:pPr>
      <w:r>
        <w:rPr>
          <w:sz w:val="26"/>
          <w:szCs w:val="26"/>
        </w:rPr>
        <w:t>• проведение элементарных финансовых расчётов</w:t>
      </w:r>
    </w:p>
    <w:p w:rsidR="00E7465E" w:rsidRPr="004F3600" w:rsidRDefault="00E7465E">
      <w:pPr>
        <w:pStyle w:val="af3"/>
        <w:tabs>
          <w:tab w:val="left" w:pos="567"/>
        </w:tabs>
        <w:spacing w:before="0" w:beforeAutospacing="0" w:after="0" w:afterAutospacing="0" w:line="360" w:lineRule="auto"/>
        <w:ind w:left="343"/>
        <w:jc w:val="center"/>
        <w:rPr>
          <w:lang w:val="ru-RU"/>
        </w:rPr>
      </w:pPr>
    </w:p>
    <w:p w:rsidR="00E7465E" w:rsidRDefault="00570BAD">
      <w:pPr>
        <w:pStyle w:val="af3"/>
        <w:tabs>
          <w:tab w:val="left" w:pos="2220"/>
        </w:tabs>
        <w:rPr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ab/>
      </w:r>
    </w:p>
    <w:p w:rsidR="00E7465E" w:rsidRDefault="00570BAD">
      <w:pPr>
        <w:pStyle w:val="af3"/>
        <w:tabs>
          <w:tab w:val="left" w:pos="567"/>
        </w:tabs>
        <w:spacing w:before="0" w:beforeAutospacing="0" w:after="0" w:afterAutospacing="0" w:line="360" w:lineRule="auto"/>
        <w:ind w:left="1063"/>
        <w:rPr>
          <w:b/>
          <w:bCs/>
          <w:color w:val="252525"/>
          <w:spacing w:val="-2"/>
          <w:sz w:val="26"/>
          <w:szCs w:val="26"/>
          <w:lang w:val="ru-RU"/>
        </w:rPr>
      </w:pPr>
      <w:r>
        <w:rPr>
          <w:b/>
          <w:bCs/>
          <w:color w:val="252525"/>
          <w:spacing w:val="-2"/>
          <w:sz w:val="26"/>
          <w:szCs w:val="26"/>
          <w:lang w:val="ru-RU"/>
        </w:rPr>
        <w:t xml:space="preserve">3. </w:t>
      </w:r>
      <w:proofErr w:type="spellStart"/>
      <w:r>
        <w:rPr>
          <w:b/>
          <w:bCs/>
          <w:color w:val="252525"/>
          <w:spacing w:val="-2"/>
          <w:sz w:val="26"/>
          <w:szCs w:val="26"/>
          <w:lang w:val="ru-RU"/>
        </w:rPr>
        <w:t>Учебно</w:t>
      </w:r>
      <w:proofErr w:type="spellEnd"/>
      <w:r>
        <w:rPr>
          <w:b/>
          <w:bCs/>
          <w:color w:val="252525"/>
          <w:spacing w:val="-2"/>
          <w:sz w:val="26"/>
          <w:szCs w:val="26"/>
          <w:lang w:val="ru-RU"/>
        </w:rPr>
        <w:t xml:space="preserve"> - тематический план курса внеурочной деятельности</w:t>
      </w:r>
    </w:p>
    <w:tbl>
      <w:tblPr>
        <w:tblStyle w:val="af7"/>
        <w:tblW w:w="10426" w:type="dxa"/>
        <w:tblLayout w:type="fixed"/>
        <w:tblLook w:val="04A0" w:firstRow="1" w:lastRow="0" w:firstColumn="1" w:lastColumn="0" w:noHBand="0" w:noVBand="1"/>
      </w:tblPr>
      <w:tblGrid>
        <w:gridCol w:w="1079"/>
        <w:gridCol w:w="4723"/>
        <w:gridCol w:w="1400"/>
        <w:gridCol w:w="1537"/>
        <w:gridCol w:w="1687"/>
      </w:tblGrid>
      <w:tr w:rsidR="00E7465E">
        <w:tc>
          <w:tcPr>
            <w:tcW w:w="1079" w:type="dxa"/>
          </w:tcPr>
          <w:p w:rsidR="00E7465E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4723" w:type="dxa"/>
          </w:tcPr>
          <w:p w:rsidR="00E7465E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Тема урока</w:t>
            </w:r>
          </w:p>
        </w:tc>
        <w:tc>
          <w:tcPr>
            <w:tcW w:w="1400" w:type="dxa"/>
          </w:tcPr>
          <w:p w:rsidR="00E7465E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Всего часов</w:t>
            </w:r>
          </w:p>
        </w:tc>
        <w:tc>
          <w:tcPr>
            <w:tcW w:w="1537" w:type="dxa"/>
          </w:tcPr>
          <w:p w:rsidR="00E7465E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Теория</w:t>
            </w:r>
          </w:p>
        </w:tc>
        <w:tc>
          <w:tcPr>
            <w:tcW w:w="1687" w:type="dxa"/>
          </w:tcPr>
          <w:p w:rsidR="00E7465E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  <w:lang w:val="ru-RU"/>
              </w:rPr>
              <w:t>Практика</w:t>
            </w:r>
          </w:p>
        </w:tc>
      </w:tr>
      <w:tr w:rsidR="00CA1DE3" w:rsidTr="009A38D8">
        <w:tc>
          <w:tcPr>
            <w:tcW w:w="10426" w:type="dxa"/>
            <w:gridSpan w:val="5"/>
          </w:tcPr>
          <w:p w:rsidR="00CA1DE3" w:rsidRPr="00CA1DE3" w:rsidRDefault="00CA1DE3" w:rsidP="00CA1DE3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Обмен и деньги (20 часов)</w:t>
            </w:r>
          </w:p>
        </w:tc>
      </w:tr>
      <w:tr w:rsidR="00B865C9" w:rsidRPr="00383573" w:rsidTr="009A38D8">
        <w:tc>
          <w:tcPr>
            <w:tcW w:w="10426" w:type="dxa"/>
            <w:gridSpan w:val="5"/>
          </w:tcPr>
          <w:p w:rsidR="00B865C9" w:rsidRPr="00B865C9" w:rsidRDefault="00B865C9" w:rsidP="00B865C9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252525"/>
                <w:spacing w:val="-2"/>
                <w:sz w:val="26"/>
                <w:szCs w:val="26"/>
              </w:rPr>
              <w:t xml:space="preserve">Тема 1. </w:t>
            </w:r>
            <w:r>
              <w:rPr>
                <w:sz w:val="26"/>
                <w:szCs w:val="26"/>
              </w:rPr>
              <w:t>Что такое деньги и откуда они взялись</w:t>
            </w:r>
            <w:r w:rsidR="00CA1DE3">
              <w:rPr>
                <w:sz w:val="26"/>
                <w:szCs w:val="26"/>
              </w:rPr>
              <w:t xml:space="preserve"> (5 часов)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/1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 xml:space="preserve">Появление обмена товаров. Игра «Путешествие в страну </w:t>
            </w:r>
            <w:r w:rsidR="004F3600">
              <w:rPr>
                <w:sz w:val="26"/>
                <w:szCs w:val="26"/>
              </w:rPr>
              <w:t>«</w:t>
            </w:r>
            <w:proofErr w:type="spellStart"/>
            <w:r w:rsidRPr="004F3600">
              <w:rPr>
                <w:sz w:val="26"/>
                <w:szCs w:val="26"/>
              </w:rPr>
              <w:t>Обменяйку</w:t>
            </w:r>
            <w:proofErr w:type="spellEnd"/>
            <w:r w:rsidRPr="004F3600">
              <w:rPr>
                <w:sz w:val="26"/>
                <w:szCs w:val="26"/>
              </w:rPr>
              <w:t>».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CA1DE3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2/</w:t>
            </w:r>
            <w:r w:rsidR="00570BAD"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Первые деньги.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/3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sz w:val="26"/>
                <w:szCs w:val="26"/>
              </w:rPr>
            </w:pPr>
            <w:r w:rsidRPr="004F3600">
              <w:rPr>
                <w:bCs/>
                <w:sz w:val="26"/>
                <w:szCs w:val="26"/>
              </w:rPr>
              <w:t>Монеты. Защита проектов «Монеты Древнего мира»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4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/4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6"/>
                <w:szCs w:val="26"/>
              </w:rPr>
            </w:pPr>
            <w:r w:rsidRPr="004F3600">
              <w:rPr>
                <w:bCs/>
                <w:sz w:val="26"/>
                <w:szCs w:val="26"/>
              </w:rPr>
              <w:t>Бумажные деньги.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5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/5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6"/>
                <w:szCs w:val="26"/>
              </w:rPr>
            </w:pPr>
            <w:r w:rsidRPr="004F3600">
              <w:rPr>
                <w:bCs/>
                <w:sz w:val="26"/>
                <w:szCs w:val="26"/>
              </w:rPr>
              <w:t>Закрепление. Решение задач с денежными расчётами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B343A4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B865C9" w:rsidRPr="00383573" w:rsidTr="009A38D8">
        <w:tc>
          <w:tcPr>
            <w:tcW w:w="10426" w:type="dxa"/>
            <w:gridSpan w:val="5"/>
          </w:tcPr>
          <w:p w:rsidR="00B865C9" w:rsidRPr="00B865C9" w:rsidRDefault="00B865C9" w:rsidP="00B865C9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2.</w:t>
            </w:r>
            <w:r>
              <w:rPr>
                <w:sz w:val="26"/>
                <w:szCs w:val="26"/>
              </w:rPr>
              <w:t xml:space="preserve"> Рассмотрим деньги поближе. Защита от подделок</w:t>
            </w:r>
            <w:r w:rsidR="00CA1DE3">
              <w:rPr>
                <w:sz w:val="26"/>
                <w:szCs w:val="26"/>
              </w:rPr>
              <w:t xml:space="preserve"> (4 часа)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6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/1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Рассмотрим деньги поближе. Гурт. Подделка монет.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7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/2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6"/>
                <w:szCs w:val="26"/>
              </w:rPr>
            </w:pPr>
            <w:r w:rsidRPr="004F3600">
              <w:rPr>
                <w:bCs/>
                <w:sz w:val="26"/>
                <w:szCs w:val="26"/>
              </w:rPr>
              <w:t xml:space="preserve">Рассмотрим деньги поближе. Орёл и решка. Аверс и реверс. Номинал. </w:t>
            </w:r>
            <w:proofErr w:type="gramStart"/>
            <w:r w:rsidRPr="004F3600">
              <w:rPr>
                <w:bCs/>
                <w:sz w:val="26"/>
                <w:szCs w:val="26"/>
              </w:rPr>
              <w:t>Рассматривание  разных</w:t>
            </w:r>
            <w:proofErr w:type="gramEnd"/>
            <w:r w:rsidRPr="004F3600">
              <w:rPr>
                <w:bCs/>
                <w:sz w:val="26"/>
                <w:szCs w:val="26"/>
              </w:rPr>
              <w:t xml:space="preserve"> монет.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8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/3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Рассмотрим деньги поближе. Номинал банкнот. Защита от подделок. Творческая работа «Дизайн купюры сказочной страны»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B343A4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9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/4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Закрепление. Решение задач с денежными расчётами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CA1DE3" w:rsidRPr="00383573" w:rsidTr="009A38D8">
        <w:tc>
          <w:tcPr>
            <w:tcW w:w="10426" w:type="dxa"/>
            <w:gridSpan w:val="5"/>
          </w:tcPr>
          <w:p w:rsidR="00CA1DE3" w:rsidRPr="00CA1DE3" w:rsidRDefault="00CA1DE3" w:rsidP="00CA1DE3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Тема 3.</w:t>
            </w:r>
            <w:r>
              <w:rPr>
                <w:sz w:val="26"/>
                <w:szCs w:val="26"/>
              </w:rPr>
              <w:t xml:space="preserve"> Какие деньги были раньше в России (3 часа)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10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/1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6"/>
                <w:szCs w:val="26"/>
              </w:rPr>
            </w:pPr>
            <w:r w:rsidRPr="004F3600">
              <w:rPr>
                <w:bCs/>
                <w:sz w:val="26"/>
                <w:szCs w:val="26"/>
              </w:rPr>
              <w:t>Какие деньги были раньше в России.</w:t>
            </w:r>
            <w:r w:rsidRPr="004F3600">
              <w:rPr>
                <w:bCs/>
                <w:color w:val="000000"/>
                <w:sz w:val="26"/>
                <w:szCs w:val="26"/>
              </w:rPr>
              <w:t xml:space="preserve"> Клады. «Меховые» деньги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11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/2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6"/>
                <w:szCs w:val="26"/>
              </w:rPr>
            </w:pPr>
            <w:r w:rsidRPr="004F3600">
              <w:rPr>
                <w:bCs/>
                <w:sz w:val="26"/>
                <w:szCs w:val="26"/>
              </w:rPr>
              <w:t>Какие деньги были раньше в России. Первые русские монеты. Деньга и копейка.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12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/3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line="276" w:lineRule="auto"/>
              <w:ind w:left="142" w:right="98" w:firstLine="0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Какие деньги были раньше в России. Рубль, гривенник и полтинник.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CA1DE3" w:rsidRPr="00383573" w:rsidTr="009A38D8">
        <w:tc>
          <w:tcPr>
            <w:tcW w:w="10426" w:type="dxa"/>
            <w:gridSpan w:val="5"/>
          </w:tcPr>
          <w:p w:rsidR="00CA1DE3" w:rsidRPr="00CA1DE3" w:rsidRDefault="00CA1DE3" w:rsidP="00CA1DE3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4.</w:t>
            </w:r>
            <w:r>
              <w:rPr>
                <w:sz w:val="26"/>
                <w:szCs w:val="26"/>
              </w:rPr>
              <w:t xml:space="preserve"> Современные деньги России и других стран</w:t>
            </w:r>
            <w:r w:rsidR="00AC4080">
              <w:rPr>
                <w:sz w:val="26"/>
                <w:szCs w:val="26"/>
              </w:rPr>
              <w:t xml:space="preserve"> (8 часов)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13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/1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Современные деньги России. Оборот денег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14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/2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Закрепление. Решение задач с денежными расчётами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15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/3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Доллары и евро – самые известные иностранные деньги.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16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/4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Современные деньги других стран.</w:t>
            </w:r>
            <w:r w:rsidR="00B343A4">
              <w:rPr>
                <w:sz w:val="26"/>
                <w:szCs w:val="26"/>
              </w:rPr>
              <w:t xml:space="preserve"> </w:t>
            </w:r>
            <w:r w:rsidRPr="004F3600">
              <w:rPr>
                <w:sz w:val="26"/>
                <w:szCs w:val="26"/>
              </w:rPr>
              <w:t>Валюта стран мира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17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/5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line="276" w:lineRule="auto"/>
              <w:ind w:left="142" w:right="98" w:firstLine="0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Наличные, безналичные и электронные деньги. Творческая работа «Рисование банковской карты»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18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/6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Мир пластиковых карт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19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/7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Обобщение. Решение задач с денежными расчётами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B343A4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20</w:t>
            </w:r>
            <w:r w:rsidR="00CA1DE3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/8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Викторина по теме «Деньги»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CA1DE3" w:rsidRPr="00CA1DE3" w:rsidTr="009A38D8">
        <w:tc>
          <w:tcPr>
            <w:tcW w:w="10426" w:type="dxa"/>
            <w:gridSpan w:val="5"/>
          </w:tcPr>
          <w:p w:rsidR="00CA1DE3" w:rsidRPr="002F61E7" w:rsidRDefault="002F61E7" w:rsidP="002F61E7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Семейный бюджет (1</w:t>
            </w:r>
            <w:r w:rsidR="00AC4080"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 xml:space="preserve"> часов)</w:t>
            </w:r>
          </w:p>
        </w:tc>
      </w:tr>
      <w:tr w:rsidR="002F61E7" w:rsidRPr="00383573" w:rsidTr="009A38D8">
        <w:tc>
          <w:tcPr>
            <w:tcW w:w="10426" w:type="dxa"/>
            <w:gridSpan w:val="5"/>
          </w:tcPr>
          <w:p w:rsidR="002F61E7" w:rsidRPr="002F61E7" w:rsidRDefault="002F61E7" w:rsidP="002F61E7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5.</w:t>
            </w:r>
            <w:r>
              <w:rPr>
                <w:sz w:val="26"/>
                <w:szCs w:val="26"/>
              </w:rPr>
              <w:t xml:space="preserve"> Откуда в семье деньги</w:t>
            </w:r>
            <w:r w:rsidR="00AC4080">
              <w:rPr>
                <w:sz w:val="26"/>
                <w:szCs w:val="26"/>
              </w:rPr>
              <w:t xml:space="preserve"> (6 часов)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21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/1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6"/>
                <w:szCs w:val="26"/>
              </w:rPr>
            </w:pPr>
            <w:r w:rsidRPr="004F3600">
              <w:rPr>
                <w:bCs/>
                <w:sz w:val="26"/>
                <w:szCs w:val="26"/>
              </w:rPr>
              <w:t>Откуда в семье деньги. Клады, лотереи, наследство.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22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/2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Откуда в семье деньги. Заработная плата.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23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/3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Откуда в семье деньги. Пенсии, пособия, стипендия.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24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/4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6"/>
                <w:szCs w:val="26"/>
              </w:rPr>
            </w:pPr>
            <w:r w:rsidRPr="004F3600">
              <w:rPr>
                <w:bCs/>
                <w:sz w:val="26"/>
                <w:szCs w:val="26"/>
              </w:rPr>
              <w:t>Откуда в семье деньги. Аренда и проценты в банке, кредиты.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25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/5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6"/>
                <w:szCs w:val="26"/>
              </w:rPr>
            </w:pPr>
            <w:r w:rsidRPr="004F3600">
              <w:rPr>
                <w:bCs/>
                <w:sz w:val="26"/>
                <w:szCs w:val="26"/>
              </w:rPr>
              <w:t>На что тратятся деньги. Расходы на самое необходимое.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B343A4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26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/6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Откладывание денег и непредвиденные расходы.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AC4080" w:rsidRPr="00383573" w:rsidTr="009A38D8">
        <w:tc>
          <w:tcPr>
            <w:tcW w:w="10426" w:type="dxa"/>
            <w:gridSpan w:val="5"/>
          </w:tcPr>
          <w:p w:rsidR="00AC4080" w:rsidRPr="00AC4080" w:rsidRDefault="00AC4080" w:rsidP="00AC4080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6.</w:t>
            </w:r>
            <w:r>
              <w:rPr>
                <w:sz w:val="26"/>
                <w:szCs w:val="26"/>
              </w:rPr>
              <w:t xml:space="preserve"> На что тратятся деньги (1 час)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lastRenderedPageBreak/>
              <w:t>27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/1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На что тратятся деньги. Хобби. Вредные привычки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AC4080" w:rsidRPr="00383573" w:rsidTr="009A38D8">
        <w:tc>
          <w:tcPr>
            <w:tcW w:w="10426" w:type="dxa"/>
            <w:gridSpan w:val="5"/>
          </w:tcPr>
          <w:p w:rsidR="00AC4080" w:rsidRPr="00AC4080" w:rsidRDefault="00AC4080" w:rsidP="00AC4080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7.</w:t>
            </w:r>
            <w:r>
              <w:rPr>
                <w:sz w:val="26"/>
                <w:szCs w:val="26"/>
              </w:rPr>
              <w:t xml:space="preserve"> Как умно управлять своими деньгами (3 часа)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28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/1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Как умно управлять своими деньгами. Расходы и доходы. Составление семейного бюджета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29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/2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Как умно управлять своими деньгами. Дополнительный заработок. Недвижимость.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30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/3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line="276" w:lineRule="auto"/>
              <w:ind w:left="142" w:right="98" w:firstLine="0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Как делать сбережения. Куда и как откладывать деньги. Коллекционирование.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68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</w:tr>
      <w:tr w:rsidR="00AC4080" w:rsidRPr="00383573" w:rsidTr="009A38D8">
        <w:tc>
          <w:tcPr>
            <w:tcW w:w="10426" w:type="dxa"/>
            <w:gridSpan w:val="5"/>
          </w:tcPr>
          <w:p w:rsidR="00AC4080" w:rsidRPr="00AC4080" w:rsidRDefault="00AC4080" w:rsidP="00AC4080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8.</w:t>
            </w:r>
            <w:r>
              <w:rPr>
                <w:sz w:val="26"/>
                <w:szCs w:val="26"/>
              </w:rPr>
              <w:t xml:space="preserve"> Как делать сбережения (5 часов)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31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/1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 xml:space="preserve">Банк как место сбережения и накопления денег. </w:t>
            </w:r>
            <w:proofErr w:type="gramStart"/>
            <w:r w:rsidRPr="004F3600">
              <w:rPr>
                <w:sz w:val="26"/>
                <w:szCs w:val="26"/>
              </w:rPr>
              <w:t>Он-</w:t>
            </w:r>
            <w:proofErr w:type="spellStart"/>
            <w:r w:rsidRPr="004F3600">
              <w:rPr>
                <w:sz w:val="26"/>
                <w:szCs w:val="26"/>
              </w:rPr>
              <w:t>лайн</w:t>
            </w:r>
            <w:proofErr w:type="spellEnd"/>
            <w:proofErr w:type="gramEnd"/>
            <w:r w:rsidRPr="004F3600">
              <w:rPr>
                <w:sz w:val="26"/>
                <w:szCs w:val="26"/>
              </w:rPr>
              <w:t xml:space="preserve"> экскурсия в отделение Сбербанка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32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/2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6"/>
                <w:szCs w:val="26"/>
              </w:rPr>
            </w:pPr>
            <w:r w:rsidRPr="004F3600">
              <w:rPr>
                <w:bCs/>
                <w:sz w:val="26"/>
                <w:szCs w:val="26"/>
              </w:rPr>
              <w:t>Как делать сбережения. Ценные бумаги. Акции.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B343A4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33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/3</w:t>
            </w:r>
          </w:p>
        </w:tc>
        <w:tc>
          <w:tcPr>
            <w:tcW w:w="4723" w:type="dxa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Обобщение. Решение задач с денежными расчётами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1079" w:type="dxa"/>
            <w:tcBorders>
              <w:top w:val="nil"/>
            </w:tcBorders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34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/4</w:t>
            </w:r>
          </w:p>
        </w:tc>
        <w:tc>
          <w:tcPr>
            <w:tcW w:w="4723" w:type="dxa"/>
            <w:tcBorders>
              <w:top w:val="nil"/>
            </w:tcBorders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 xml:space="preserve">Игра «Путешествие в страну </w:t>
            </w:r>
            <w:r w:rsidR="004F3600">
              <w:rPr>
                <w:sz w:val="26"/>
                <w:szCs w:val="26"/>
              </w:rPr>
              <w:t>«Э</w:t>
            </w:r>
            <w:r w:rsidRPr="004F3600">
              <w:rPr>
                <w:sz w:val="26"/>
                <w:szCs w:val="26"/>
              </w:rPr>
              <w:t>кономика»</w:t>
            </w:r>
          </w:p>
        </w:tc>
        <w:tc>
          <w:tcPr>
            <w:tcW w:w="1400" w:type="dxa"/>
            <w:tcBorders>
              <w:top w:val="nil"/>
            </w:tcBorders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  <w:tcBorders>
              <w:top w:val="nil"/>
            </w:tcBorders>
          </w:tcPr>
          <w:p w:rsidR="00E7465E" w:rsidRPr="004F3600" w:rsidRDefault="00E7465E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  <w:tcBorders>
              <w:top w:val="nil"/>
            </w:tcBorders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B343A4">
        <w:tc>
          <w:tcPr>
            <w:tcW w:w="1079" w:type="dxa"/>
            <w:tcBorders>
              <w:top w:val="nil"/>
            </w:tcBorders>
          </w:tcPr>
          <w:p w:rsidR="00B343A4" w:rsidRPr="004F3600" w:rsidRDefault="00B343A4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35</w:t>
            </w:r>
            <w:r w:rsidR="00AC408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/5</w:t>
            </w:r>
          </w:p>
        </w:tc>
        <w:tc>
          <w:tcPr>
            <w:tcW w:w="4723" w:type="dxa"/>
            <w:tcBorders>
              <w:top w:val="nil"/>
            </w:tcBorders>
          </w:tcPr>
          <w:p w:rsidR="00B343A4" w:rsidRPr="004F3600" w:rsidRDefault="00B343A4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Обобщение</w:t>
            </w:r>
          </w:p>
        </w:tc>
        <w:tc>
          <w:tcPr>
            <w:tcW w:w="1400" w:type="dxa"/>
            <w:tcBorders>
              <w:top w:val="nil"/>
            </w:tcBorders>
          </w:tcPr>
          <w:p w:rsidR="00B343A4" w:rsidRPr="004F3600" w:rsidRDefault="00B343A4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  <w:tc>
          <w:tcPr>
            <w:tcW w:w="1537" w:type="dxa"/>
            <w:tcBorders>
              <w:top w:val="nil"/>
            </w:tcBorders>
          </w:tcPr>
          <w:p w:rsidR="00B343A4" w:rsidRPr="004F3600" w:rsidRDefault="00B343A4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</w:p>
        </w:tc>
        <w:tc>
          <w:tcPr>
            <w:tcW w:w="1687" w:type="dxa"/>
            <w:tcBorders>
              <w:top w:val="nil"/>
            </w:tcBorders>
          </w:tcPr>
          <w:p w:rsidR="00B343A4" w:rsidRPr="004F3600" w:rsidRDefault="00B343A4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</w:p>
        </w:tc>
      </w:tr>
      <w:tr w:rsidR="00E7465E">
        <w:tc>
          <w:tcPr>
            <w:tcW w:w="5802" w:type="dxa"/>
            <w:gridSpan w:val="2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6"/>
                <w:szCs w:val="26"/>
              </w:rPr>
            </w:pPr>
            <w:r w:rsidRPr="004F3600">
              <w:rPr>
                <w:sz w:val="26"/>
                <w:szCs w:val="26"/>
              </w:rPr>
              <w:t>Итого</w:t>
            </w:r>
          </w:p>
        </w:tc>
        <w:tc>
          <w:tcPr>
            <w:tcW w:w="1400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3</w:t>
            </w:r>
            <w:r w:rsidR="00B865C9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5</w:t>
            </w:r>
          </w:p>
        </w:tc>
        <w:tc>
          <w:tcPr>
            <w:tcW w:w="1537" w:type="dxa"/>
          </w:tcPr>
          <w:p w:rsidR="00E7465E" w:rsidRPr="004F3600" w:rsidRDefault="00B865C9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16</w:t>
            </w:r>
          </w:p>
        </w:tc>
        <w:tc>
          <w:tcPr>
            <w:tcW w:w="1687" w:type="dxa"/>
          </w:tcPr>
          <w:p w:rsidR="00E7465E" w:rsidRPr="004F3600" w:rsidRDefault="00570BAD">
            <w:pPr>
              <w:widowControl w:val="0"/>
              <w:tabs>
                <w:tab w:val="left" w:pos="567"/>
              </w:tabs>
              <w:spacing w:beforeAutospacing="0" w:afterAutospacing="0" w:line="360" w:lineRule="auto"/>
              <w:jc w:val="both"/>
              <w:rPr>
                <w:bCs/>
                <w:color w:val="252525"/>
                <w:spacing w:val="-2"/>
                <w:sz w:val="26"/>
                <w:szCs w:val="26"/>
                <w:lang w:val="ru-RU"/>
              </w:rPr>
            </w:pPr>
            <w:r w:rsidRPr="004F3600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1</w:t>
            </w:r>
            <w:r w:rsidR="00B343A4">
              <w:rPr>
                <w:bCs/>
                <w:color w:val="252525"/>
                <w:spacing w:val="-2"/>
                <w:sz w:val="26"/>
                <w:szCs w:val="26"/>
                <w:lang w:val="ru-RU"/>
              </w:rPr>
              <w:t>9</w:t>
            </w:r>
          </w:p>
        </w:tc>
      </w:tr>
    </w:tbl>
    <w:p w:rsidR="00E7465E" w:rsidRDefault="00E7465E">
      <w:pPr>
        <w:pStyle w:val="aa"/>
        <w:tabs>
          <w:tab w:val="left" w:pos="567"/>
        </w:tabs>
        <w:spacing w:line="360" w:lineRule="auto"/>
        <w:ind w:left="343" w:firstLine="0"/>
        <w:contextualSpacing/>
        <w:jc w:val="center"/>
        <w:rPr>
          <w:b/>
          <w:bCs/>
          <w:color w:val="252525"/>
          <w:spacing w:val="-2"/>
          <w:sz w:val="26"/>
          <w:szCs w:val="26"/>
        </w:rPr>
      </w:pPr>
    </w:p>
    <w:p w:rsidR="00E7465E" w:rsidRDefault="00E7465E">
      <w:pPr>
        <w:pStyle w:val="aa"/>
        <w:tabs>
          <w:tab w:val="left" w:pos="567"/>
        </w:tabs>
        <w:spacing w:line="360" w:lineRule="auto"/>
        <w:ind w:left="343" w:firstLine="0"/>
        <w:contextualSpacing/>
        <w:jc w:val="center"/>
        <w:rPr>
          <w:b/>
          <w:bCs/>
          <w:color w:val="252525"/>
          <w:spacing w:val="-2"/>
          <w:sz w:val="26"/>
          <w:szCs w:val="26"/>
        </w:rPr>
      </w:pPr>
    </w:p>
    <w:p w:rsidR="00E7465E" w:rsidRDefault="00E7465E">
      <w:pPr>
        <w:pStyle w:val="aa"/>
        <w:tabs>
          <w:tab w:val="left" w:pos="567"/>
        </w:tabs>
        <w:spacing w:line="360" w:lineRule="auto"/>
        <w:ind w:left="343" w:firstLine="0"/>
        <w:contextualSpacing/>
        <w:jc w:val="center"/>
        <w:rPr>
          <w:b/>
          <w:bCs/>
          <w:color w:val="252525"/>
          <w:spacing w:val="-2"/>
          <w:sz w:val="26"/>
          <w:szCs w:val="26"/>
        </w:rPr>
      </w:pPr>
    </w:p>
    <w:p w:rsidR="00E7465E" w:rsidRDefault="00E7465E">
      <w:pPr>
        <w:pStyle w:val="aa"/>
        <w:tabs>
          <w:tab w:val="left" w:pos="567"/>
        </w:tabs>
        <w:spacing w:line="360" w:lineRule="auto"/>
        <w:ind w:left="343" w:firstLine="0"/>
        <w:contextualSpacing/>
        <w:jc w:val="center"/>
        <w:rPr>
          <w:b/>
          <w:bCs/>
          <w:color w:val="252525"/>
          <w:spacing w:val="-2"/>
          <w:sz w:val="26"/>
          <w:szCs w:val="26"/>
        </w:rPr>
      </w:pPr>
    </w:p>
    <w:p w:rsidR="00E7465E" w:rsidRDefault="00E7465E">
      <w:pPr>
        <w:pStyle w:val="aa"/>
        <w:tabs>
          <w:tab w:val="left" w:pos="567"/>
        </w:tabs>
        <w:spacing w:line="360" w:lineRule="auto"/>
        <w:ind w:left="343" w:firstLine="0"/>
        <w:contextualSpacing/>
        <w:jc w:val="center"/>
        <w:rPr>
          <w:b/>
          <w:bCs/>
          <w:color w:val="252525"/>
          <w:spacing w:val="-2"/>
          <w:sz w:val="26"/>
          <w:szCs w:val="26"/>
        </w:rPr>
      </w:pPr>
    </w:p>
    <w:p w:rsidR="00E7465E" w:rsidRPr="004F3600" w:rsidRDefault="00570BAD">
      <w:pPr>
        <w:pStyle w:val="aa"/>
        <w:tabs>
          <w:tab w:val="left" w:pos="567"/>
        </w:tabs>
        <w:spacing w:line="360" w:lineRule="auto"/>
        <w:ind w:left="343" w:firstLine="0"/>
        <w:contextualSpacing/>
        <w:jc w:val="center"/>
        <w:rPr>
          <w:b/>
          <w:color w:val="000000"/>
        </w:rPr>
      </w:pPr>
      <w:r w:rsidRPr="004F3600">
        <w:rPr>
          <w:b/>
          <w:bCs/>
          <w:color w:val="252525"/>
          <w:spacing w:val="-2"/>
        </w:rPr>
        <w:t xml:space="preserve">4.  Содержание курса </w:t>
      </w:r>
      <w:r w:rsidR="00B865C9">
        <w:rPr>
          <w:b/>
          <w:bCs/>
          <w:color w:val="252525"/>
          <w:spacing w:val="-2"/>
        </w:rPr>
        <w:t>внеурочной деятельности</w:t>
      </w:r>
    </w:p>
    <w:p w:rsidR="00E7465E" w:rsidRDefault="004F3600">
      <w:pPr>
        <w:pStyle w:val="aa"/>
        <w:spacing w:after="283"/>
        <w:jc w:val="center"/>
        <w:rPr>
          <w:b/>
          <w:color w:val="000000"/>
        </w:rPr>
      </w:pPr>
      <w:r>
        <w:rPr>
          <w:b/>
          <w:color w:val="000000"/>
        </w:rPr>
        <w:t>4</w:t>
      </w:r>
      <w:r w:rsidR="00570BAD">
        <w:rPr>
          <w:b/>
          <w:color w:val="000000"/>
        </w:rPr>
        <w:t xml:space="preserve"> класс (3</w:t>
      </w:r>
      <w:r w:rsidR="00B865C9">
        <w:rPr>
          <w:b/>
          <w:color w:val="000000"/>
        </w:rPr>
        <w:t xml:space="preserve">5 </w:t>
      </w:r>
      <w:r w:rsidR="00570BAD">
        <w:rPr>
          <w:b/>
          <w:color w:val="000000"/>
        </w:rPr>
        <w:t>час</w:t>
      </w:r>
      <w:r w:rsidR="00B865C9">
        <w:rPr>
          <w:b/>
          <w:color w:val="000000"/>
        </w:rPr>
        <w:t>ов</w:t>
      </w:r>
      <w:r w:rsidR="00570BAD">
        <w:rPr>
          <w:b/>
          <w:color w:val="000000"/>
        </w:rPr>
        <w:t>)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Обмен и деньги</w:t>
      </w:r>
      <w:r w:rsidR="00AC4080"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</w:rPr>
        <w:t>20 часов</w:t>
      </w:r>
      <w:r w:rsidR="00AC4080">
        <w:rPr>
          <w:b/>
          <w:sz w:val="26"/>
          <w:szCs w:val="26"/>
        </w:rPr>
        <w:t>)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 xml:space="preserve">Тема 1. </w:t>
      </w:r>
      <w:r w:rsidR="00B865C9">
        <w:rPr>
          <w:b/>
          <w:sz w:val="26"/>
          <w:szCs w:val="26"/>
        </w:rPr>
        <w:t>(</w:t>
      </w:r>
      <w:r w:rsidR="006A69BB">
        <w:rPr>
          <w:b/>
          <w:sz w:val="26"/>
          <w:szCs w:val="26"/>
        </w:rPr>
        <w:t xml:space="preserve">5 </w:t>
      </w:r>
      <w:r w:rsidR="00B865C9">
        <w:rPr>
          <w:b/>
          <w:sz w:val="26"/>
          <w:szCs w:val="26"/>
        </w:rPr>
        <w:t>часов</w:t>
      </w:r>
      <w:proofErr w:type="gramStart"/>
      <w:r w:rsidR="00B865C9">
        <w:rPr>
          <w:b/>
          <w:sz w:val="26"/>
          <w:szCs w:val="26"/>
        </w:rPr>
        <w:t xml:space="preserve">) </w:t>
      </w:r>
      <w:r>
        <w:rPr>
          <w:sz w:val="26"/>
          <w:szCs w:val="26"/>
        </w:rPr>
        <w:t>Что</w:t>
      </w:r>
      <w:proofErr w:type="gramEnd"/>
      <w:r>
        <w:rPr>
          <w:sz w:val="26"/>
          <w:szCs w:val="26"/>
        </w:rPr>
        <w:t xml:space="preserve"> такое деньги и откуда они взялись.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Появление обмена товарами. Проблемы товарного обмена. Появление первых денег —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Товар. Деньги. Покупка. Продажа. Ликвидность. Драгоценные металлы. Монеты. </w:t>
      </w:r>
      <w:r>
        <w:rPr>
          <w:sz w:val="26"/>
          <w:szCs w:val="26"/>
        </w:rPr>
        <w:lastRenderedPageBreak/>
        <w:t>Бумажные деньги. Банкноты. Купюры.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  <w:r>
        <w:rPr>
          <w:b/>
          <w:bCs/>
          <w:color w:val="252525"/>
          <w:spacing w:val="-2"/>
          <w:sz w:val="26"/>
          <w:szCs w:val="26"/>
        </w:rPr>
        <w:t>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Объяснять причины и приводить примеры обмена.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Объяснять проблемы, возникающие при обмене.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Описывать свойства товарных денег.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Приводить примеры товарных денег.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Приводить примеры первых монет.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Тема 2.</w:t>
      </w:r>
      <w:r>
        <w:rPr>
          <w:sz w:val="26"/>
          <w:szCs w:val="26"/>
        </w:rPr>
        <w:t xml:space="preserve"> </w:t>
      </w:r>
      <w:r w:rsidR="00AC4080" w:rsidRPr="00AC4080">
        <w:rPr>
          <w:b/>
          <w:sz w:val="26"/>
          <w:szCs w:val="26"/>
        </w:rPr>
        <w:t>(4 часа)</w:t>
      </w:r>
      <w:r w:rsidR="00AC4080">
        <w:rPr>
          <w:sz w:val="26"/>
          <w:szCs w:val="26"/>
        </w:rPr>
        <w:t xml:space="preserve"> </w:t>
      </w:r>
      <w:r>
        <w:rPr>
          <w:sz w:val="26"/>
          <w:szCs w:val="26"/>
        </w:rPr>
        <w:t>Рассмотрим деньги поближе. Защита от подделок.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Устройство монеты. Изобретение бумажных денег. Защита монет от подделок. Современные монеты. Способы защиты от подделок бумажных денег.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Монеты. Гурт. Аверс. Реверс. «Орёл». «Решка». Номинал. Банкнота. Купюра. Фальшивые деньги. Фальшивомонетчики.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Объяснять, почему появились монеты.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Описывать купюры и монеты.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Сравнивать металлические и бумажные деньги.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Объяснять, почему изготовление фальшивых денег является преступлением.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Тема 3.</w:t>
      </w:r>
      <w:r w:rsidR="00AC4080">
        <w:rPr>
          <w:b/>
          <w:sz w:val="26"/>
          <w:szCs w:val="26"/>
        </w:rPr>
        <w:t xml:space="preserve"> (3 часа)</w:t>
      </w:r>
      <w:r>
        <w:rPr>
          <w:sz w:val="26"/>
          <w:szCs w:val="26"/>
        </w:rPr>
        <w:t xml:space="preserve"> Какие деньги были раньше в России.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Древнерусские товарные деньги. Происхождение слов «деньги», «рубль», «копейка». Первые русские монеты.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«Меховые деньги». Куны. Первые русские монеты. Деньга. Копейка. Гривна. Грош. Алтын. Рубль. Гривенник. Полтинник. Ассигнация. Компетенции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Описывать старинные российские деньги.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Объяснять происхождение названий денег.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Тема 4.</w:t>
      </w:r>
      <w:r w:rsidR="00AC4080">
        <w:rPr>
          <w:b/>
          <w:sz w:val="26"/>
          <w:szCs w:val="26"/>
        </w:rPr>
        <w:t xml:space="preserve"> (8 часов)</w:t>
      </w:r>
      <w:r>
        <w:rPr>
          <w:sz w:val="26"/>
          <w:szCs w:val="26"/>
        </w:rPr>
        <w:t xml:space="preserve"> Современные деньги России и других стран.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Доллары. Евро. Банки. Наличные, безналичные и электронные деньги. Банкомат. Пластиковая карта.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Описывать современные российские деньги.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Решать задачи с элементарными денежными расчётами.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Объяснять, что такое безналичный расчёт и пластиковая карта.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Приводить примеры иностранных валют.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Семейный бюджет</w:t>
      </w:r>
      <w:r w:rsidR="00AC4080"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</w:rPr>
        <w:t>1</w:t>
      </w:r>
      <w:r w:rsidR="00AC4080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часов</w:t>
      </w:r>
      <w:r w:rsidR="00AC4080">
        <w:rPr>
          <w:b/>
          <w:sz w:val="26"/>
          <w:szCs w:val="26"/>
        </w:rPr>
        <w:t>)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Тема 5.</w:t>
      </w:r>
      <w:r w:rsidR="00AC4080">
        <w:rPr>
          <w:b/>
          <w:sz w:val="26"/>
          <w:szCs w:val="26"/>
        </w:rPr>
        <w:t xml:space="preserve"> (6 часов)</w:t>
      </w:r>
      <w:r>
        <w:rPr>
          <w:sz w:val="26"/>
          <w:szCs w:val="26"/>
        </w:rPr>
        <w:t xml:space="preserve"> Откуда в семье деньги.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профессии. Собственник может получать арендную плату и проценты. Государство помогает пожилым людям, инвалидам, студентам, семьям с детьми и безработным. При нехватке денег их можно взять взаймы. Существуют мошенники, которые обманом отбирают у людей деньги.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Кредиты.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Описывать и сравнивать источники доходов семьи.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Объяснять причины различий в заработной плате.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Объяснять, кому и почему платят пособия.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Приводить примеры того, что можно сдать в аренду.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Тема 6.</w:t>
      </w:r>
      <w:r w:rsidR="00A254E5">
        <w:rPr>
          <w:b/>
          <w:sz w:val="26"/>
          <w:szCs w:val="26"/>
        </w:rPr>
        <w:t xml:space="preserve"> (1 час</w:t>
      </w:r>
      <w:proofErr w:type="gramStart"/>
      <w:r w:rsidR="00A254E5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На</w:t>
      </w:r>
      <w:proofErr w:type="gramEnd"/>
      <w:r>
        <w:rPr>
          <w:sz w:val="26"/>
          <w:szCs w:val="26"/>
        </w:rPr>
        <w:t xml:space="preserve"> что тратятся деньги.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Люди постоянно тратят 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Некоторые люди тратят много денег на хобби, а иногда и на вредные привычки.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Объяснять, что влияет на намерения людей совершать покупки.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Сравнивать покупки по степени необходимости.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Различать планируемые и непредвиденные расходы.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Объяснять, как появляются сбережения и долги.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t>Тема 7.</w:t>
      </w:r>
      <w:r w:rsidR="00A254E5">
        <w:rPr>
          <w:b/>
          <w:sz w:val="26"/>
          <w:szCs w:val="26"/>
        </w:rPr>
        <w:t xml:space="preserve"> (3 часа</w:t>
      </w:r>
      <w:proofErr w:type="gramStart"/>
      <w:r w:rsidR="00A254E5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Как</w:t>
      </w:r>
      <w:proofErr w:type="gramEnd"/>
      <w:r>
        <w:rPr>
          <w:sz w:val="26"/>
          <w:szCs w:val="26"/>
        </w:rPr>
        <w:t xml:space="preserve"> умно управлять своими деньгами.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Бюджет – план доходов и расходов. Люди ведут учёт доходов и расходов, чтобы избежать финансовых проблем.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Расходы и доходы. Бюджет. Банкрот. Дополнительный заработок.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Объяснять, как управлять деньгами.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Сравнивать доходы и расходы.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Объяснять, как можно экономить.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Составлять бюджет на простом примере.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Тема 8.</w:t>
      </w:r>
      <w:r w:rsidR="00A254E5">
        <w:rPr>
          <w:b/>
          <w:sz w:val="26"/>
          <w:szCs w:val="26"/>
        </w:rPr>
        <w:t xml:space="preserve"> (5 часов</w:t>
      </w:r>
      <w:proofErr w:type="gramStart"/>
      <w:r w:rsidR="00A254E5">
        <w:rPr>
          <w:b/>
          <w:sz w:val="26"/>
          <w:szCs w:val="26"/>
        </w:rPr>
        <w:t>)</w:t>
      </w:r>
      <w:r>
        <w:rPr>
          <w:sz w:val="26"/>
          <w:szCs w:val="26"/>
        </w:rPr>
        <w:t xml:space="preserve"> Как</w:t>
      </w:r>
      <w:proofErr w:type="gramEnd"/>
      <w:r>
        <w:rPr>
          <w:sz w:val="26"/>
          <w:szCs w:val="26"/>
        </w:rPr>
        <w:t xml:space="preserve"> делать сбережения.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Основные понятия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Копилки. Коллекционирование. Банковский вклад. Недвижимость. 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Ценные бумаги. Фондовый рынок. Акции. Дивиденды.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Компетенции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Объяснять, в какой форме можно делать сбережения.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Приводить примеры доходов от различных вложений денег.</w:t>
      </w:r>
    </w:p>
    <w:p w:rsidR="00E7465E" w:rsidRDefault="00570BAD">
      <w:pPr>
        <w:pStyle w:val="aa"/>
        <w:spacing w:after="113"/>
        <w:ind w:left="0" w:firstLine="567"/>
        <w:rPr>
          <w:sz w:val="26"/>
          <w:szCs w:val="26"/>
        </w:rPr>
      </w:pPr>
      <w:r>
        <w:rPr>
          <w:sz w:val="26"/>
          <w:szCs w:val="26"/>
        </w:rPr>
        <w:t>Сравнивать разные виды сбережений</w:t>
      </w:r>
    </w:p>
    <w:p w:rsidR="00E7465E" w:rsidRPr="004F3600" w:rsidRDefault="00570BAD">
      <w:pPr>
        <w:pStyle w:val="af3"/>
        <w:widowControl w:val="0"/>
        <w:spacing w:before="72" w:beforeAutospacing="0" w:after="0" w:afterAutospacing="0"/>
        <w:ind w:left="1063"/>
        <w:jc w:val="center"/>
        <w:outlineLvl w:val="2"/>
        <w:rPr>
          <w:sz w:val="28"/>
          <w:szCs w:val="28"/>
          <w:lang w:val="ru-RU"/>
        </w:rPr>
      </w:pPr>
      <w:r>
        <w:rPr>
          <w:b/>
          <w:bCs/>
          <w:sz w:val="26"/>
          <w:szCs w:val="26"/>
          <w:lang w:val="ru-RU"/>
        </w:rPr>
        <w:t xml:space="preserve">5. </w:t>
      </w:r>
      <w:r w:rsidRPr="004F3600">
        <w:rPr>
          <w:b/>
          <w:bCs/>
          <w:sz w:val="28"/>
          <w:szCs w:val="28"/>
          <w:lang w:val="ru-RU"/>
        </w:rPr>
        <w:t>Взаимосвязь</w:t>
      </w:r>
      <w:r w:rsidRPr="004F3600">
        <w:rPr>
          <w:b/>
          <w:bCs/>
          <w:spacing w:val="-6"/>
          <w:sz w:val="28"/>
          <w:szCs w:val="28"/>
          <w:lang w:val="ru-RU"/>
        </w:rPr>
        <w:t xml:space="preserve"> </w:t>
      </w:r>
      <w:r w:rsidRPr="004F3600">
        <w:rPr>
          <w:b/>
          <w:bCs/>
          <w:sz w:val="28"/>
          <w:szCs w:val="28"/>
          <w:lang w:val="ru-RU"/>
        </w:rPr>
        <w:t>с</w:t>
      </w:r>
      <w:r w:rsidRPr="004F3600">
        <w:rPr>
          <w:b/>
          <w:bCs/>
          <w:spacing w:val="-5"/>
          <w:sz w:val="28"/>
          <w:szCs w:val="28"/>
          <w:lang w:val="ru-RU"/>
        </w:rPr>
        <w:t xml:space="preserve"> </w:t>
      </w:r>
      <w:r w:rsidRPr="004F3600">
        <w:rPr>
          <w:b/>
          <w:bCs/>
          <w:sz w:val="28"/>
          <w:szCs w:val="28"/>
          <w:lang w:val="ru-RU"/>
        </w:rPr>
        <w:t>программой</w:t>
      </w:r>
      <w:r w:rsidRPr="004F3600">
        <w:rPr>
          <w:b/>
          <w:bCs/>
          <w:spacing w:val="-5"/>
          <w:sz w:val="28"/>
          <w:szCs w:val="28"/>
          <w:lang w:val="ru-RU"/>
        </w:rPr>
        <w:t xml:space="preserve"> </w:t>
      </w:r>
      <w:r w:rsidRPr="004F3600">
        <w:rPr>
          <w:b/>
          <w:bCs/>
          <w:sz w:val="28"/>
          <w:szCs w:val="28"/>
          <w:lang w:val="ru-RU"/>
        </w:rPr>
        <w:t>воспитания</w:t>
      </w:r>
    </w:p>
    <w:p w:rsidR="00E7465E" w:rsidRDefault="00570BAD">
      <w:pPr>
        <w:widowControl w:val="0"/>
        <w:spacing w:before="162" w:beforeAutospacing="0" w:afterAutospacing="0" w:line="360" w:lineRule="auto"/>
        <w:ind w:left="134" w:right="149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Программа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курса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внеурочной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деятельности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разработана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учётом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федеральной образовательной программой основного общего образования.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Это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позволяет</w:t>
      </w:r>
      <w:r>
        <w:rPr>
          <w:spacing w:val="-7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на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практике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соединить</w:t>
      </w:r>
      <w:r>
        <w:rPr>
          <w:spacing w:val="-6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обучающую</w:t>
      </w:r>
      <w:r>
        <w:rPr>
          <w:spacing w:val="-7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и</w:t>
      </w:r>
      <w:r>
        <w:rPr>
          <w:spacing w:val="-68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воспитательную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деятельность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педагога,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ориентировать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её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не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только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интеллектуальное,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но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и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на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нравственное,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социальное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развитие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ребёнка.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Это</w:t>
      </w:r>
      <w:r>
        <w:rPr>
          <w:spacing w:val="1"/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проявляется в понимание и правильном использование экономических терминов, представление о роли денег в семье и обществе, умение характеризовать виды и функции денег,  знание источников доходов и направлений расходов семьи,  умение рассчитывать доходы и расходы и составлять простой семейный бюджет, определение элементарных проблем в области семейных финансов и путей их решения, проведение элементарных финансовых расчётов.</w:t>
      </w:r>
    </w:p>
    <w:p w:rsidR="00E7465E" w:rsidRPr="004F3600" w:rsidRDefault="00E7465E">
      <w:pPr>
        <w:widowControl w:val="0"/>
        <w:tabs>
          <w:tab w:val="left" w:pos="1076"/>
        </w:tabs>
        <w:spacing w:beforeAutospacing="0" w:afterAutospacing="0" w:line="343" w:lineRule="exact"/>
        <w:ind w:left="976"/>
        <w:jc w:val="both"/>
        <w:rPr>
          <w:lang w:val="ru-RU"/>
        </w:rPr>
      </w:pPr>
    </w:p>
    <w:p w:rsidR="00E7465E" w:rsidRPr="002D4729" w:rsidRDefault="00570BAD" w:rsidP="002D4729">
      <w:pPr>
        <w:tabs>
          <w:tab w:val="left" w:pos="567"/>
        </w:tabs>
        <w:spacing w:beforeAutospacing="0" w:afterAutospacing="0" w:line="360" w:lineRule="auto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2D4729">
        <w:rPr>
          <w:b/>
          <w:bCs/>
          <w:color w:val="252525"/>
          <w:spacing w:val="-2"/>
          <w:sz w:val="24"/>
          <w:szCs w:val="24"/>
          <w:lang w:val="ru-RU"/>
        </w:rPr>
        <w:t xml:space="preserve">6. Календарно-тематическое планирование курса внеурочной </w:t>
      </w:r>
      <w:proofErr w:type="gramStart"/>
      <w:r w:rsidRPr="002D4729">
        <w:rPr>
          <w:b/>
          <w:bCs/>
          <w:color w:val="252525"/>
          <w:spacing w:val="-2"/>
          <w:sz w:val="24"/>
          <w:szCs w:val="24"/>
          <w:lang w:val="ru-RU"/>
        </w:rPr>
        <w:t>деятельности  «</w:t>
      </w:r>
      <w:proofErr w:type="gramEnd"/>
      <w:r w:rsidR="00B865C9" w:rsidRPr="002D4729">
        <w:rPr>
          <w:b/>
          <w:bCs/>
          <w:color w:val="252525"/>
          <w:spacing w:val="-2"/>
          <w:sz w:val="24"/>
          <w:szCs w:val="24"/>
          <w:lang w:val="ru-RU"/>
        </w:rPr>
        <w:t>Основы ф</w:t>
      </w:r>
      <w:r w:rsidRPr="002D4729">
        <w:rPr>
          <w:b/>
          <w:bCs/>
          <w:color w:val="252525"/>
          <w:spacing w:val="-2"/>
          <w:sz w:val="24"/>
          <w:szCs w:val="24"/>
          <w:lang w:val="ru-RU"/>
        </w:rPr>
        <w:t>инансов</w:t>
      </w:r>
      <w:r w:rsidR="00B865C9" w:rsidRPr="002D4729">
        <w:rPr>
          <w:b/>
          <w:bCs/>
          <w:color w:val="252525"/>
          <w:spacing w:val="-2"/>
          <w:sz w:val="24"/>
          <w:szCs w:val="24"/>
          <w:lang w:val="ru-RU"/>
        </w:rPr>
        <w:t>ой</w:t>
      </w:r>
      <w:r w:rsidRPr="002D4729">
        <w:rPr>
          <w:b/>
          <w:bCs/>
          <w:color w:val="252525"/>
          <w:spacing w:val="-2"/>
          <w:sz w:val="24"/>
          <w:szCs w:val="24"/>
          <w:lang w:val="ru-RU"/>
        </w:rPr>
        <w:t xml:space="preserve"> грамотност</w:t>
      </w:r>
      <w:r w:rsidR="00B865C9" w:rsidRPr="002D4729">
        <w:rPr>
          <w:b/>
          <w:bCs/>
          <w:color w:val="252525"/>
          <w:spacing w:val="-2"/>
          <w:sz w:val="24"/>
          <w:szCs w:val="24"/>
          <w:lang w:val="ru-RU"/>
        </w:rPr>
        <w:t>и</w:t>
      </w:r>
      <w:r w:rsidRPr="002D4729">
        <w:rPr>
          <w:b/>
          <w:bCs/>
          <w:color w:val="252525"/>
          <w:spacing w:val="-2"/>
          <w:sz w:val="24"/>
          <w:szCs w:val="24"/>
          <w:lang w:val="ru-RU"/>
        </w:rPr>
        <w:t>»</w:t>
      </w:r>
    </w:p>
    <w:tbl>
      <w:tblPr>
        <w:tblW w:w="10518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37"/>
        <w:gridCol w:w="2410"/>
        <w:gridCol w:w="1134"/>
        <w:gridCol w:w="2268"/>
        <w:gridCol w:w="2268"/>
        <w:gridCol w:w="868"/>
        <w:gridCol w:w="833"/>
      </w:tblGrid>
      <w:tr w:rsidR="00E7465E" w:rsidTr="002D4729">
        <w:trPr>
          <w:trHeight w:val="326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A254E5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254E5">
              <w:rPr>
                <w:rFonts w:eastAsia="Calibri"/>
                <w:b/>
                <w:sz w:val="24"/>
                <w:szCs w:val="24"/>
                <w:lang w:val="ru-RU"/>
              </w:rPr>
              <w:t>№</w:t>
            </w:r>
          </w:p>
          <w:p w:rsidR="00E7465E" w:rsidRPr="00A254E5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254E5">
              <w:rPr>
                <w:rFonts w:eastAsia="Calibri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A254E5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254E5">
              <w:rPr>
                <w:rFonts w:eastAsia="Calibri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A254E5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254E5">
              <w:rPr>
                <w:rFonts w:eastAsia="Calibri"/>
                <w:b/>
                <w:sz w:val="24"/>
                <w:szCs w:val="24"/>
                <w:lang w:val="ru-RU"/>
              </w:rPr>
              <w:t>Кол</w:t>
            </w:r>
            <w:r w:rsidR="004F3600" w:rsidRPr="00A254E5">
              <w:rPr>
                <w:rFonts w:eastAsia="Calibri"/>
                <w:b/>
                <w:sz w:val="24"/>
                <w:szCs w:val="24"/>
                <w:lang w:val="ru-RU"/>
              </w:rPr>
              <w:t>-</w:t>
            </w:r>
            <w:r w:rsidRPr="00A254E5">
              <w:rPr>
                <w:rFonts w:eastAsia="Calibri"/>
                <w:b/>
                <w:sz w:val="24"/>
                <w:szCs w:val="24"/>
                <w:lang w:val="ru-RU"/>
              </w:rPr>
              <w:t>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A254E5" w:rsidRDefault="00570BAD">
            <w:pPr>
              <w:widowControl w:val="0"/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254E5">
              <w:rPr>
                <w:rFonts w:eastAsia="Calibri"/>
                <w:b/>
                <w:sz w:val="24"/>
                <w:szCs w:val="24"/>
                <w:lang w:val="ru-RU"/>
              </w:rPr>
              <w:t>Форма проведения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A254E5" w:rsidRDefault="00570BAD">
            <w:pPr>
              <w:widowControl w:val="0"/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254E5">
              <w:rPr>
                <w:rFonts w:eastAsia="Calibri"/>
                <w:b/>
                <w:sz w:val="24"/>
                <w:szCs w:val="24"/>
              </w:rPr>
              <w:t>ЦОР/ЭОР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A254E5" w:rsidRDefault="00570BAD">
            <w:pPr>
              <w:widowControl w:val="0"/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A254E5">
              <w:rPr>
                <w:rFonts w:eastAsia="Calibri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E7465E" w:rsidTr="002D4729">
        <w:trPr>
          <w:trHeight w:val="326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A254E5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A254E5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A254E5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A254E5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A254E5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A254E5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254E5">
              <w:rPr>
                <w:rFonts w:eastAsia="Calibri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A254E5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254E5">
              <w:rPr>
                <w:rFonts w:eastAsia="Calibri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E7465E" w:rsidRPr="00A254E5" w:rsidTr="002D4729">
        <w:trPr>
          <w:trHeight w:val="225"/>
        </w:trPr>
        <w:tc>
          <w:tcPr>
            <w:tcW w:w="6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54E5" w:rsidRPr="00A254E5" w:rsidRDefault="00A254E5" w:rsidP="00A254E5">
            <w:pPr>
              <w:pStyle w:val="aa"/>
              <w:spacing w:after="113"/>
              <w:ind w:left="0" w:firstLine="56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Обмен и деньги (20 часов)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b/>
                <w:sz w:val="26"/>
                <w:szCs w:val="26"/>
                <w:lang w:val="ru-RU"/>
              </w:rPr>
            </w:pPr>
          </w:p>
        </w:tc>
      </w:tr>
      <w:tr w:rsidR="00A254E5" w:rsidRPr="00383573" w:rsidTr="002D4729">
        <w:trPr>
          <w:trHeight w:val="225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4E5" w:rsidRPr="00A254E5" w:rsidRDefault="00A254E5" w:rsidP="00A254E5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1. (9 часов</w:t>
            </w:r>
            <w:proofErr w:type="gramStart"/>
            <w:r>
              <w:rPr>
                <w:b/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>Что</w:t>
            </w:r>
            <w:proofErr w:type="gramEnd"/>
            <w:r>
              <w:rPr>
                <w:sz w:val="26"/>
                <w:szCs w:val="26"/>
              </w:rPr>
              <w:t xml:space="preserve"> такое деньги и откуда они взялись.</w:t>
            </w: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1/1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 xml:space="preserve">Появление обмена товаров. Игра «Путешествие в страну </w:t>
            </w:r>
            <w:proofErr w:type="spellStart"/>
            <w:r w:rsidRPr="004F3600">
              <w:rPr>
                <w:sz w:val="24"/>
                <w:szCs w:val="24"/>
              </w:rPr>
              <w:t>Обменяйку</w:t>
            </w:r>
            <w:proofErr w:type="spellEnd"/>
            <w:r w:rsidRPr="004F3600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Беседа.</w:t>
            </w:r>
            <w:r w:rsidR="00A254E5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 w:rsidRPr="004F3600">
              <w:rPr>
                <w:rFonts w:eastAsia="Calibri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2/2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Первые деньги.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Беседа.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3/3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sz w:val="24"/>
                <w:szCs w:val="24"/>
              </w:rPr>
            </w:pPr>
            <w:r w:rsidRPr="004F3600">
              <w:rPr>
                <w:bCs/>
                <w:sz w:val="24"/>
                <w:szCs w:val="24"/>
              </w:rPr>
              <w:t>Монеты. Защита проектов «Монеты Древнего мира»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Разработка проектов.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lastRenderedPageBreak/>
              <w:t>4/4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4"/>
                <w:szCs w:val="24"/>
              </w:rPr>
            </w:pPr>
            <w:r w:rsidRPr="004F3600">
              <w:rPr>
                <w:bCs/>
                <w:sz w:val="24"/>
                <w:szCs w:val="24"/>
              </w:rPr>
              <w:t>Бумажные деньги.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Интерактивная беседа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5/</w:t>
            </w:r>
            <w:r w:rsidR="00A254E5">
              <w:rPr>
                <w:rFonts w:eastAsia="Calibri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4"/>
                <w:szCs w:val="24"/>
              </w:rPr>
            </w:pPr>
            <w:r w:rsidRPr="004F3600">
              <w:rPr>
                <w:bCs/>
                <w:sz w:val="24"/>
                <w:szCs w:val="24"/>
              </w:rPr>
              <w:t>Закрепление. Решение задач с денежными расчётами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F300EB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Викторина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6A69BB" w:rsidTr="002D4729">
        <w:trPr>
          <w:trHeight w:val="509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9BB" w:rsidRDefault="006A69BB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</w:rPr>
            </w:pPr>
            <w:r w:rsidRPr="006A69BB">
              <w:rPr>
                <w:b/>
                <w:sz w:val="26"/>
                <w:szCs w:val="26"/>
                <w:lang w:val="ru-RU"/>
              </w:rPr>
              <w:t>Тема 2.</w:t>
            </w:r>
            <w:r w:rsidRPr="006A69BB">
              <w:rPr>
                <w:sz w:val="26"/>
                <w:szCs w:val="26"/>
                <w:lang w:val="ru-RU"/>
              </w:rPr>
              <w:t xml:space="preserve"> </w:t>
            </w:r>
            <w:r w:rsidRPr="006A69BB">
              <w:rPr>
                <w:b/>
                <w:sz w:val="26"/>
                <w:szCs w:val="26"/>
                <w:lang w:val="ru-RU"/>
              </w:rPr>
              <w:t>(4 часа)</w:t>
            </w:r>
            <w:r w:rsidRPr="006A69BB">
              <w:rPr>
                <w:sz w:val="26"/>
                <w:szCs w:val="26"/>
                <w:lang w:val="ru-RU"/>
              </w:rPr>
              <w:t xml:space="preserve"> Рассмотрим деньги поближе. </w:t>
            </w:r>
            <w:proofErr w:type="spellStart"/>
            <w:r>
              <w:rPr>
                <w:sz w:val="26"/>
                <w:szCs w:val="26"/>
              </w:rPr>
              <w:t>Защита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подделок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6/</w:t>
            </w:r>
            <w:r w:rsidR="006A69BB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Рассмотрим деньги поближе. Гурт. Подделка монет.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Мастер-класс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7/</w:t>
            </w:r>
            <w:r w:rsidR="006A69BB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4"/>
                <w:szCs w:val="24"/>
              </w:rPr>
            </w:pPr>
            <w:r w:rsidRPr="004F3600">
              <w:rPr>
                <w:bCs/>
                <w:sz w:val="24"/>
                <w:szCs w:val="24"/>
              </w:rPr>
              <w:t xml:space="preserve">Рассмотрим деньги поближе. Орёл и решка. Аверс и реверс. Номинал. </w:t>
            </w:r>
            <w:proofErr w:type="gramStart"/>
            <w:r w:rsidRPr="004F3600">
              <w:rPr>
                <w:bCs/>
                <w:sz w:val="24"/>
                <w:szCs w:val="24"/>
              </w:rPr>
              <w:t>Рассматривание  разных</w:t>
            </w:r>
            <w:proofErr w:type="gramEnd"/>
            <w:r w:rsidRPr="004F3600">
              <w:rPr>
                <w:bCs/>
                <w:sz w:val="24"/>
                <w:szCs w:val="24"/>
              </w:rPr>
              <w:t xml:space="preserve"> монет.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proofErr w:type="spellStart"/>
            <w:r w:rsidRPr="004F3600">
              <w:rPr>
                <w:sz w:val="24"/>
                <w:szCs w:val="24"/>
              </w:rPr>
              <w:t>Творческая</w:t>
            </w:r>
            <w:proofErr w:type="spellEnd"/>
            <w:r w:rsidRPr="004F3600">
              <w:rPr>
                <w:sz w:val="24"/>
                <w:szCs w:val="24"/>
              </w:rPr>
              <w:t xml:space="preserve"> </w:t>
            </w:r>
            <w:proofErr w:type="spellStart"/>
            <w:r w:rsidRPr="004F3600">
              <w:rPr>
                <w:sz w:val="24"/>
                <w:szCs w:val="24"/>
              </w:rPr>
              <w:t>мастерская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8/</w:t>
            </w:r>
            <w:r w:rsidR="006A69BB"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Рассмотрим деньги поближе. Номинал банкнот. Защита от подделок. Творческая работа «Дизайн купюры сказочной страны»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Творческая мастерская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9/</w:t>
            </w:r>
            <w:r w:rsidR="006A69BB"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Закрепление. Решение задач с денежными расчётами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Беседа.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A254E5" w:rsidRPr="00383573" w:rsidTr="002D4729">
        <w:trPr>
          <w:trHeight w:val="509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4E5" w:rsidRPr="00A254E5" w:rsidRDefault="006A69BB" w:rsidP="006A69BB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3. (3 часа)</w:t>
            </w:r>
            <w:r>
              <w:rPr>
                <w:sz w:val="26"/>
                <w:szCs w:val="26"/>
              </w:rPr>
              <w:t xml:space="preserve"> Какие деньги были раньше в России.</w:t>
            </w:r>
          </w:p>
        </w:tc>
      </w:tr>
      <w:tr w:rsidR="00E7465E" w:rsidRPr="00383573" w:rsidTr="002D4729">
        <w:trPr>
          <w:trHeight w:val="1148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10/</w:t>
            </w:r>
            <w:r w:rsidR="00A254E5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bCs/>
                <w:sz w:val="24"/>
                <w:szCs w:val="24"/>
              </w:rPr>
            </w:pPr>
            <w:r w:rsidRPr="004F3600">
              <w:rPr>
                <w:bCs/>
                <w:sz w:val="24"/>
                <w:szCs w:val="24"/>
              </w:rPr>
              <w:t>Какие деньги были раньше в России.</w:t>
            </w:r>
            <w:r w:rsidRPr="004F3600">
              <w:rPr>
                <w:bCs/>
                <w:color w:val="000000"/>
                <w:sz w:val="24"/>
                <w:szCs w:val="24"/>
              </w:rPr>
              <w:t xml:space="preserve"> Клады. «Меховые» деньги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Творческая мастерская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106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11/</w:t>
            </w:r>
            <w:r w:rsidR="00A254E5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4"/>
                <w:szCs w:val="24"/>
              </w:rPr>
            </w:pPr>
            <w:r w:rsidRPr="004F3600">
              <w:rPr>
                <w:bCs/>
                <w:sz w:val="24"/>
                <w:szCs w:val="24"/>
              </w:rPr>
              <w:t>Какие деньги были раньше в России. Первые русские монеты. Деньга и копейка.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Беседа. Рассматривание денег.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12/</w:t>
            </w:r>
            <w:r w:rsidR="00A254E5"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line="276" w:lineRule="auto"/>
              <w:ind w:left="142" w:right="98" w:firstLine="0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Какие деньги были раньше в России. Рубль, гривенник и полтинник.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6A69BB" w:rsidRPr="00383573" w:rsidTr="002D4729">
        <w:trPr>
          <w:trHeight w:val="509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9BB" w:rsidRPr="006A69BB" w:rsidRDefault="006A69BB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6A69BB">
              <w:rPr>
                <w:b/>
                <w:sz w:val="26"/>
                <w:szCs w:val="26"/>
                <w:lang w:val="ru-RU"/>
              </w:rPr>
              <w:t>Тема 4. (8 часов)</w:t>
            </w:r>
            <w:r>
              <w:rPr>
                <w:b/>
                <w:sz w:val="26"/>
                <w:szCs w:val="26"/>
                <w:lang w:val="ru-RU"/>
              </w:rPr>
              <w:t xml:space="preserve"> </w:t>
            </w:r>
            <w:r w:rsidRPr="006A69BB">
              <w:rPr>
                <w:sz w:val="26"/>
                <w:szCs w:val="26"/>
                <w:lang w:val="ru-RU"/>
              </w:rPr>
              <w:t>Современные деньги России и других стран.</w:t>
            </w: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lastRenderedPageBreak/>
              <w:t>13/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Современные деньги России. Оборот денег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 xml:space="preserve">Игра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14/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Закрепление. Решение задач с денежными расчётами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Беседа.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15/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Доллары и евро – самые известные иностранные деньги.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Дискуссия.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16/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Современные деньги других стран.</w:t>
            </w:r>
            <w:r w:rsidR="006A69BB">
              <w:rPr>
                <w:sz w:val="24"/>
                <w:szCs w:val="24"/>
              </w:rPr>
              <w:t xml:space="preserve"> </w:t>
            </w:r>
            <w:r w:rsidRPr="004F3600">
              <w:rPr>
                <w:sz w:val="24"/>
                <w:szCs w:val="24"/>
              </w:rPr>
              <w:t>Валюта стран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Беседа.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17/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line="276" w:lineRule="auto"/>
              <w:ind w:left="142" w:right="98" w:firstLine="0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Наличные, безналичные и электронные деньги. Творческая работа «Рисование банковской карты»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Творческая мастерская.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18/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Мир пластиковых карт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Знакомство с картами.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19/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Обобщение. Решение задач с денежными расчётами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Дискуссия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20/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Викторина по теме «Деньги»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4717E6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="00570BAD" w:rsidRPr="004F3600">
              <w:rPr>
                <w:sz w:val="24"/>
                <w:szCs w:val="24"/>
                <w:lang w:val="ru-RU"/>
              </w:rPr>
              <w:t>икторина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F300EB" w:rsidRPr="00383573" w:rsidTr="002D4729">
        <w:trPr>
          <w:trHeight w:val="509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0EB" w:rsidRPr="00F300EB" w:rsidRDefault="00F300EB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F300EB">
              <w:rPr>
                <w:b/>
                <w:sz w:val="26"/>
                <w:szCs w:val="26"/>
                <w:lang w:val="ru-RU"/>
              </w:rPr>
              <w:t>Тема 5. (6 часов)</w:t>
            </w:r>
            <w:r w:rsidRPr="00F300EB">
              <w:rPr>
                <w:sz w:val="26"/>
                <w:szCs w:val="26"/>
                <w:lang w:val="ru-RU"/>
              </w:rPr>
              <w:t xml:space="preserve"> Откуда в семье деньги.</w:t>
            </w: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21/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4"/>
                <w:szCs w:val="24"/>
              </w:rPr>
            </w:pPr>
            <w:r w:rsidRPr="004F3600">
              <w:rPr>
                <w:bCs/>
                <w:sz w:val="24"/>
                <w:szCs w:val="24"/>
              </w:rPr>
              <w:t>Откуда в семье деньги. Клады, лотереи, наследство.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4717E6">
            <w:pPr>
              <w:widowControl w:val="0"/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22/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Откуда в семье деньги. Заработная плата.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Беседа.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23/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Откуда в семье деньги. Пенсии, пособия, стипендия.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 xml:space="preserve">Беседа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24/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4"/>
                <w:szCs w:val="24"/>
              </w:rPr>
            </w:pPr>
            <w:r w:rsidRPr="004F3600">
              <w:rPr>
                <w:bCs/>
                <w:sz w:val="24"/>
                <w:szCs w:val="24"/>
              </w:rPr>
              <w:t xml:space="preserve">Откуда в семье деньги. Аренда и проценты в банке, </w:t>
            </w:r>
            <w:r w:rsidRPr="004F3600">
              <w:rPr>
                <w:bCs/>
                <w:sz w:val="24"/>
                <w:szCs w:val="24"/>
              </w:rPr>
              <w:lastRenderedPageBreak/>
              <w:t>кредиты.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Беседа.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25/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4"/>
                <w:szCs w:val="24"/>
              </w:rPr>
            </w:pPr>
            <w:r w:rsidRPr="004F3600">
              <w:rPr>
                <w:bCs/>
                <w:sz w:val="24"/>
                <w:szCs w:val="24"/>
              </w:rPr>
              <w:t>На что тратятся деньги. Расходы на самое необходимое.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4717E6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Викторина</w:t>
            </w:r>
            <w:r w:rsidR="00570BAD" w:rsidRPr="004F360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26/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Откладывание денег и непредвиденные расходы.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 w:line="276" w:lineRule="auto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Групповая работа</w:t>
            </w:r>
          </w:p>
          <w:p w:rsidR="00E7465E" w:rsidRPr="004F3600" w:rsidRDefault="00E7465E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F300EB" w:rsidRPr="00383573" w:rsidTr="002D4729">
        <w:trPr>
          <w:trHeight w:val="509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0EB" w:rsidRPr="00F300EB" w:rsidRDefault="00F300EB" w:rsidP="00F300EB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6. (1 час</w:t>
            </w:r>
            <w:proofErr w:type="gramStart"/>
            <w:r>
              <w:rPr>
                <w:b/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 На</w:t>
            </w:r>
            <w:proofErr w:type="gramEnd"/>
            <w:r>
              <w:rPr>
                <w:sz w:val="26"/>
                <w:szCs w:val="26"/>
              </w:rPr>
              <w:t xml:space="preserve"> что тратятся деньги.</w:t>
            </w: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27/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На что тратятся деньги. Хобби. Вредные привычки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Д</w:t>
            </w:r>
            <w:r w:rsidR="004F3600">
              <w:rPr>
                <w:sz w:val="24"/>
                <w:szCs w:val="24"/>
                <w:lang w:val="ru-RU"/>
              </w:rPr>
              <w:t>и</w:t>
            </w:r>
            <w:r w:rsidRPr="004F3600">
              <w:rPr>
                <w:sz w:val="24"/>
                <w:szCs w:val="24"/>
                <w:lang w:val="ru-RU"/>
              </w:rPr>
              <w:t>скуссия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F300EB" w:rsidRPr="00383573" w:rsidTr="002D4729">
        <w:trPr>
          <w:trHeight w:val="509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0EB" w:rsidRPr="00F300EB" w:rsidRDefault="00F300EB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  <w:r w:rsidRPr="00F300EB">
              <w:rPr>
                <w:b/>
                <w:sz w:val="26"/>
                <w:szCs w:val="26"/>
                <w:lang w:val="ru-RU"/>
              </w:rPr>
              <w:t>Тема 7. (3 часа</w:t>
            </w:r>
            <w:proofErr w:type="gramStart"/>
            <w:r w:rsidRPr="00F300EB">
              <w:rPr>
                <w:b/>
                <w:sz w:val="26"/>
                <w:szCs w:val="26"/>
                <w:lang w:val="ru-RU"/>
              </w:rPr>
              <w:t>)</w:t>
            </w:r>
            <w:r w:rsidRPr="00F300EB">
              <w:rPr>
                <w:sz w:val="26"/>
                <w:szCs w:val="26"/>
                <w:lang w:val="ru-RU"/>
              </w:rPr>
              <w:t xml:space="preserve"> Как</w:t>
            </w:r>
            <w:proofErr w:type="gramEnd"/>
            <w:r w:rsidRPr="00F300EB">
              <w:rPr>
                <w:sz w:val="26"/>
                <w:szCs w:val="26"/>
                <w:lang w:val="ru-RU"/>
              </w:rPr>
              <w:t xml:space="preserve"> умно управлять своими деньгами.</w:t>
            </w: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28/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Как умно управлять своими деньгами. Расходы и доходы. Составление семейного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Составление бюджета.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29/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Как умно управлять своими деньгами. Дополнительный заработок. Недвижимость.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30/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line="276" w:lineRule="auto"/>
              <w:ind w:left="142" w:right="98" w:firstLine="0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Как делать сбережения. Куда и как откладывать деньги. Коллекционирование.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6A69BB" w:rsidRPr="00383573" w:rsidTr="002D4729">
        <w:trPr>
          <w:trHeight w:val="509"/>
        </w:trPr>
        <w:tc>
          <w:tcPr>
            <w:tcW w:w="10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9BB" w:rsidRPr="006A69BB" w:rsidRDefault="00F300EB" w:rsidP="00F300EB">
            <w:pPr>
              <w:pStyle w:val="aa"/>
              <w:spacing w:after="113"/>
              <w:ind w:left="0" w:firstLine="567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Тема 8. (5 часов</w:t>
            </w:r>
            <w:proofErr w:type="gramStart"/>
            <w:r>
              <w:rPr>
                <w:b/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 Как</w:t>
            </w:r>
            <w:proofErr w:type="gramEnd"/>
            <w:r>
              <w:rPr>
                <w:sz w:val="26"/>
                <w:szCs w:val="26"/>
              </w:rPr>
              <w:t xml:space="preserve"> делать сбережения.</w:t>
            </w: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31/1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 xml:space="preserve">Банк как место сбережения и накопления денег. </w:t>
            </w:r>
            <w:proofErr w:type="gramStart"/>
            <w:r w:rsidRPr="004F3600">
              <w:rPr>
                <w:sz w:val="24"/>
                <w:szCs w:val="24"/>
              </w:rPr>
              <w:t>Он-</w:t>
            </w:r>
            <w:proofErr w:type="spellStart"/>
            <w:r w:rsidRPr="004F3600">
              <w:rPr>
                <w:sz w:val="24"/>
                <w:szCs w:val="24"/>
              </w:rPr>
              <w:t>лайн</w:t>
            </w:r>
            <w:proofErr w:type="spellEnd"/>
            <w:proofErr w:type="gramEnd"/>
            <w:r w:rsidRPr="004F3600">
              <w:rPr>
                <w:sz w:val="24"/>
                <w:szCs w:val="24"/>
              </w:rPr>
              <w:t xml:space="preserve"> экскурсия в отделение Сбербанка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proofErr w:type="gramStart"/>
            <w:r w:rsidRPr="004F3600">
              <w:rPr>
                <w:sz w:val="24"/>
                <w:szCs w:val="24"/>
              </w:rPr>
              <w:t>Он-</w:t>
            </w:r>
            <w:proofErr w:type="spellStart"/>
            <w:r w:rsidRPr="004F3600">
              <w:rPr>
                <w:sz w:val="24"/>
                <w:szCs w:val="24"/>
              </w:rPr>
              <w:t>лайн</w:t>
            </w:r>
            <w:proofErr w:type="spellEnd"/>
            <w:proofErr w:type="gramEnd"/>
            <w:r w:rsidRPr="004F3600">
              <w:rPr>
                <w:sz w:val="24"/>
                <w:szCs w:val="24"/>
              </w:rPr>
              <w:t xml:space="preserve"> экскурсия в отделение Сбербанка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2D4729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32/2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aa"/>
              <w:spacing w:after="283"/>
              <w:ind w:firstLine="0"/>
              <w:rPr>
                <w:bCs/>
                <w:sz w:val="24"/>
                <w:szCs w:val="24"/>
              </w:rPr>
            </w:pPr>
            <w:r w:rsidRPr="004F3600">
              <w:rPr>
                <w:bCs/>
                <w:sz w:val="24"/>
                <w:szCs w:val="24"/>
              </w:rPr>
              <w:t>Как делать сбережения. Ценные бумаги. Акции.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Работа с видеоматериалами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lastRenderedPageBreak/>
              <w:t>33/3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Обобщение. Решение задач с денежными расчётами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4717E6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Викторина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F300EB" w:rsidRPr="00383573" w:rsidTr="002D4729">
        <w:trPr>
          <w:trHeight w:val="50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0EB" w:rsidRPr="004F3600" w:rsidRDefault="00F300EB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34/4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0EB" w:rsidRPr="004F3600" w:rsidRDefault="00F300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 w:rsidRPr="004F3600">
              <w:rPr>
                <w:sz w:val="24"/>
                <w:szCs w:val="24"/>
              </w:rPr>
              <w:t>Игра «Путешествие в страну экономика»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0EB" w:rsidRPr="004F3600" w:rsidRDefault="00F300EB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0EB" w:rsidRPr="004F3600" w:rsidRDefault="00F300EB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0EB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0EB" w:rsidRPr="004F3600" w:rsidRDefault="00F300EB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00EB" w:rsidRDefault="00F300EB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  <w:tr w:rsidR="00E7465E" w:rsidRPr="00383573" w:rsidTr="002D4729">
        <w:trPr>
          <w:trHeight w:val="509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3</w:t>
            </w:r>
            <w:r w:rsidR="00F300EB">
              <w:rPr>
                <w:rFonts w:eastAsia="Calibri"/>
                <w:sz w:val="24"/>
                <w:szCs w:val="24"/>
                <w:lang w:val="ru-RU"/>
              </w:rPr>
              <w:t>5</w:t>
            </w:r>
            <w:r w:rsidRPr="004F3600">
              <w:rPr>
                <w:rFonts w:eastAsia="Calibri"/>
                <w:sz w:val="24"/>
                <w:szCs w:val="24"/>
                <w:lang w:val="ru-RU"/>
              </w:rPr>
              <w:t>/4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F300EB">
            <w:pPr>
              <w:pStyle w:val="TableParagraph"/>
              <w:spacing w:line="276" w:lineRule="auto"/>
              <w:ind w:left="142"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570BAD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4F3600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4F3600" w:rsidRDefault="00570BAD">
            <w:pPr>
              <w:widowControl w:val="0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4F3600">
              <w:rPr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5E" w:rsidRPr="002D4729" w:rsidRDefault="002D4729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ascii="Arial MT" w:hAnsi="Arial MT"/>
                <w:spacing w:val="-2"/>
              </w:rPr>
              <w:t>https</w:t>
            </w:r>
            <w:r w:rsidRPr="002D4729">
              <w:rPr>
                <w:rFonts w:ascii="Arial MT" w:hAnsi="Arial MT"/>
                <w:spacing w:val="-2"/>
                <w:lang w:val="ru-RU"/>
              </w:rPr>
              <w:t>://</w:t>
            </w:r>
            <w:proofErr w:type="spellStart"/>
            <w:r>
              <w:rPr>
                <w:rFonts w:ascii="Arial MT" w:hAnsi="Arial MT"/>
                <w:spacing w:val="-2"/>
              </w:rPr>
              <w:t>fg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resh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edu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.</w:t>
            </w:r>
            <w:proofErr w:type="spellStart"/>
            <w:r>
              <w:rPr>
                <w:rFonts w:ascii="Arial MT" w:hAnsi="Arial MT"/>
                <w:spacing w:val="-2"/>
              </w:rPr>
              <w:t>ru</w:t>
            </w:r>
            <w:proofErr w:type="spellEnd"/>
            <w:r w:rsidRPr="002D4729">
              <w:rPr>
                <w:rFonts w:ascii="Arial MT" w:hAnsi="Arial MT"/>
                <w:spacing w:val="-2"/>
                <w:lang w:val="ru-RU"/>
              </w:rPr>
              <w:t>/</w:t>
            </w: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Pr="004F3600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65E" w:rsidRDefault="00E7465E">
            <w:pPr>
              <w:widowControl w:val="0"/>
              <w:tabs>
                <w:tab w:val="left" w:pos="3990"/>
              </w:tabs>
              <w:spacing w:beforeAutospacing="0" w:afterAutospacing="0"/>
              <w:jc w:val="center"/>
              <w:rPr>
                <w:rFonts w:eastAsia="Calibri"/>
                <w:sz w:val="26"/>
                <w:szCs w:val="26"/>
                <w:lang w:val="ru-RU"/>
              </w:rPr>
            </w:pPr>
          </w:p>
        </w:tc>
      </w:tr>
    </w:tbl>
    <w:p w:rsidR="00E7465E" w:rsidRDefault="00E7465E">
      <w:pPr>
        <w:pStyle w:val="af3"/>
        <w:widowControl w:val="0"/>
        <w:tabs>
          <w:tab w:val="left" w:pos="567"/>
        </w:tabs>
        <w:spacing w:before="0" w:beforeAutospacing="0" w:after="0" w:afterAutospacing="0" w:line="360" w:lineRule="auto"/>
        <w:ind w:left="343"/>
        <w:jc w:val="both"/>
        <w:rPr>
          <w:b/>
          <w:bCs/>
          <w:color w:val="252525"/>
          <w:spacing w:val="-2"/>
          <w:sz w:val="26"/>
          <w:szCs w:val="26"/>
          <w:lang w:val="ru-RU"/>
        </w:rPr>
      </w:pPr>
    </w:p>
    <w:p w:rsidR="008D5DBF" w:rsidRPr="008D5DBF" w:rsidRDefault="008D5DBF" w:rsidP="008D5DBF">
      <w:pPr>
        <w:pStyle w:val="af3"/>
        <w:suppressAutoHyphens w:val="0"/>
        <w:spacing w:beforeAutospacing="0" w:afterAutospacing="0"/>
        <w:ind w:left="707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7.</w:t>
      </w:r>
      <w:r w:rsidRPr="008D5DBF">
        <w:rPr>
          <w:b/>
          <w:bCs/>
          <w:sz w:val="24"/>
          <w:szCs w:val="24"/>
          <w:lang w:val="ru-RU"/>
        </w:rPr>
        <w:t>Учебно- методическое и материально-техническое обеспечение</w:t>
      </w:r>
    </w:p>
    <w:p w:rsidR="00E120CB" w:rsidRPr="00E120CB" w:rsidRDefault="00E120CB" w:rsidP="008D5DBF">
      <w:pPr>
        <w:widowControl w:val="0"/>
        <w:spacing w:before="44" w:beforeAutospacing="0" w:afterAutospacing="0"/>
        <w:rPr>
          <w:b/>
          <w:sz w:val="24"/>
          <w:lang w:val="ru-RU"/>
        </w:rPr>
      </w:pPr>
      <w:r w:rsidRPr="00E120CB">
        <w:rPr>
          <w:b/>
          <w:sz w:val="24"/>
          <w:lang w:val="ru-RU"/>
        </w:rPr>
        <w:t>Список</w:t>
      </w:r>
      <w:r w:rsidRPr="00E120CB">
        <w:rPr>
          <w:b/>
          <w:spacing w:val="-6"/>
          <w:sz w:val="24"/>
          <w:lang w:val="ru-RU"/>
        </w:rPr>
        <w:t xml:space="preserve"> </w:t>
      </w:r>
      <w:r w:rsidRPr="00E120CB">
        <w:rPr>
          <w:b/>
          <w:sz w:val="24"/>
          <w:lang w:val="ru-RU"/>
        </w:rPr>
        <w:t>литературы</w:t>
      </w:r>
      <w:r w:rsidRPr="00E120CB">
        <w:rPr>
          <w:b/>
          <w:spacing w:val="-6"/>
          <w:sz w:val="24"/>
          <w:lang w:val="ru-RU"/>
        </w:rPr>
        <w:t xml:space="preserve"> </w:t>
      </w:r>
    </w:p>
    <w:p w:rsidR="00E120CB" w:rsidRPr="00E120CB" w:rsidRDefault="00E120CB" w:rsidP="00E120CB">
      <w:pPr>
        <w:widowControl w:val="0"/>
        <w:numPr>
          <w:ilvl w:val="0"/>
          <w:numId w:val="5"/>
        </w:numPr>
        <w:tabs>
          <w:tab w:val="left" w:pos="896"/>
        </w:tabs>
        <w:spacing w:beforeAutospacing="0" w:afterAutospacing="0" w:line="276" w:lineRule="auto"/>
        <w:ind w:right="1914" w:firstLine="0"/>
        <w:rPr>
          <w:sz w:val="24"/>
          <w:lang w:val="ru-RU"/>
        </w:rPr>
      </w:pPr>
      <w:proofErr w:type="spellStart"/>
      <w:r w:rsidRPr="00E120CB">
        <w:rPr>
          <w:sz w:val="24"/>
          <w:lang w:val="ru-RU"/>
        </w:rPr>
        <w:t>Ю.Н.Корлюгова</w:t>
      </w:r>
      <w:proofErr w:type="spellEnd"/>
      <w:r w:rsidRPr="00E120CB">
        <w:rPr>
          <w:spacing w:val="-2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«Финансовая</w:t>
      </w:r>
      <w:r w:rsidRPr="00E120CB">
        <w:rPr>
          <w:spacing w:val="-6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грамотность».</w:t>
      </w:r>
      <w:r w:rsidRPr="00E120CB">
        <w:rPr>
          <w:spacing w:val="-7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Учебная</w:t>
      </w:r>
      <w:r w:rsidRPr="00E120CB">
        <w:rPr>
          <w:spacing w:val="-6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программа.</w:t>
      </w:r>
      <w:r w:rsidRPr="00E120CB">
        <w:rPr>
          <w:spacing w:val="-7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2-4</w:t>
      </w:r>
      <w:r w:rsidRPr="00E120CB">
        <w:rPr>
          <w:spacing w:val="-7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 xml:space="preserve">классы </w:t>
      </w:r>
      <w:proofErr w:type="spellStart"/>
      <w:r w:rsidRPr="00E120CB">
        <w:rPr>
          <w:sz w:val="24"/>
          <w:lang w:val="ru-RU"/>
        </w:rPr>
        <w:t>общеобразоват</w:t>
      </w:r>
      <w:proofErr w:type="spellEnd"/>
      <w:r w:rsidRPr="00E120CB">
        <w:rPr>
          <w:sz w:val="24"/>
          <w:lang w:val="ru-RU"/>
        </w:rPr>
        <w:t>. орг. /</w:t>
      </w:r>
      <w:proofErr w:type="spellStart"/>
      <w:proofErr w:type="gramStart"/>
      <w:r w:rsidRPr="00E120CB">
        <w:rPr>
          <w:sz w:val="24"/>
          <w:lang w:val="ru-RU"/>
        </w:rPr>
        <w:t>Ю.Н.Корлюгова</w:t>
      </w:r>
      <w:proofErr w:type="spellEnd"/>
      <w:r w:rsidRPr="00E120CB">
        <w:rPr>
          <w:sz w:val="24"/>
          <w:lang w:val="ru-RU"/>
        </w:rPr>
        <w:t>.-</w:t>
      </w:r>
      <w:proofErr w:type="gramEnd"/>
      <w:r w:rsidRPr="00E120CB">
        <w:rPr>
          <w:sz w:val="24"/>
          <w:lang w:val="ru-RU"/>
        </w:rPr>
        <w:t xml:space="preserve"> М.: ВИТА-ПРЕСС, 2014.</w:t>
      </w:r>
    </w:p>
    <w:p w:rsidR="00E120CB" w:rsidRPr="00E120CB" w:rsidRDefault="00E120CB" w:rsidP="00E120CB">
      <w:pPr>
        <w:widowControl w:val="0"/>
        <w:numPr>
          <w:ilvl w:val="0"/>
          <w:numId w:val="5"/>
        </w:numPr>
        <w:tabs>
          <w:tab w:val="left" w:pos="896"/>
        </w:tabs>
        <w:spacing w:beforeAutospacing="0" w:afterAutospacing="0" w:line="271" w:lineRule="auto"/>
        <w:ind w:right="330" w:firstLine="0"/>
        <w:rPr>
          <w:sz w:val="24"/>
          <w:lang w:val="ru-RU"/>
        </w:rPr>
      </w:pPr>
      <w:r w:rsidRPr="00E120CB">
        <w:rPr>
          <w:sz w:val="24"/>
          <w:lang w:val="ru-RU"/>
        </w:rPr>
        <w:t>Заир-Бек,</w:t>
      </w:r>
      <w:r w:rsidRPr="00E120CB">
        <w:rPr>
          <w:spacing w:val="-4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С.И.,</w:t>
      </w:r>
      <w:r w:rsidRPr="00E120CB">
        <w:rPr>
          <w:spacing w:val="-1"/>
          <w:sz w:val="24"/>
          <w:lang w:val="ru-RU"/>
        </w:rPr>
        <w:t xml:space="preserve"> </w:t>
      </w:r>
      <w:proofErr w:type="spellStart"/>
      <w:r w:rsidRPr="00E120CB">
        <w:rPr>
          <w:sz w:val="24"/>
          <w:lang w:val="ru-RU"/>
        </w:rPr>
        <w:t>Муштавинская</w:t>
      </w:r>
      <w:proofErr w:type="spellEnd"/>
      <w:r w:rsidRPr="00E120CB">
        <w:rPr>
          <w:sz w:val="24"/>
          <w:lang w:val="ru-RU"/>
        </w:rPr>
        <w:t>,</w:t>
      </w:r>
      <w:r w:rsidRPr="00E120CB">
        <w:rPr>
          <w:spacing w:val="-1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И.В.</w:t>
      </w:r>
      <w:r w:rsidRPr="00E120CB">
        <w:rPr>
          <w:spacing w:val="-1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Развитие</w:t>
      </w:r>
      <w:r w:rsidRPr="00E120CB">
        <w:rPr>
          <w:spacing w:val="-4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критического</w:t>
      </w:r>
      <w:r w:rsidRPr="00E120CB">
        <w:rPr>
          <w:spacing w:val="-4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мышления</w:t>
      </w:r>
      <w:r w:rsidRPr="00E120CB">
        <w:rPr>
          <w:spacing w:val="-3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на уроке</w:t>
      </w:r>
      <w:r w:rsidRPr="00E120CB">
        <w:rPr>
          <w:spacing w:val="-4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/</w:t>
      </w:r>
      <w:r w:rsidRPr="00E120CB">
        <w:rPr>
          <w:spacing w:val="-7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С.И.</w:t>
      </w:r>
      <w:r w:rsidRPr="00E120CB">
        <w:rPr>
          <w:spacing w:val="-4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 xml:space="preserve">Заир- Бек, И.В. </w:t>
      </w:r>
      <w:proofErr w:type="spellStart"/>
      <w:r w:rsidRPr="00E120CB">
        <w:rPr>
          <w:sz w:val="24"/>
          <w:lang w:val="ru-RU"/>
        </w:rPr>
        <w:t>Муштавинская</w:t>
      </w:r>
      <w:proofErr w:type="spellEnd"/>
      <w:r w:rsidRPr="00E120CB">
        <w:rPr>
          <w:sz w:val="24"/>
          <w:lang w:val="ru-RU"/>
        </w:rPr>
        <w:t>. – М.: Просвещение, 2011.</w:t>
      </w:r>
    </w:p>
    <w:p w:rsidR="00E120CB" w:rsidRPr="00E120CB" w:rsidRDefault="00E120CB" w:rsidP="008D5DBF">
      <w:pPr>
        <w:widowControl w:val="0"/>
        <w:spacing w:before="7" w:beforeAutospacing="0" w:afterAutospacing="0"/>
        <w:outlineLvl w:val="0"/>
        <w:rPr>
          <w:bCs/>
          <w:sz w:val="24"/>
          <w:szCs w:val="24"/>
          <w:lang w:val="ru-RU"/>
        </w:rPr>
      </w:pPr>
      <w:r w:rsidRPr="00E120CB">
        <w:rPr>
          <w:b/>
          <w:bCs/>
          <w:sz w:val="24"/>
          <w:szCs w:val="24"/>
          <w:lang w:val="ru-RU"/>
        </w:rPr>
        <w:t>Цифровые</w:t>
      </w:r>
      <w:r w:rsidRPr="00E120CB">
        <w:rPr>
          <w:b/>
          <w:bCs/>
          <w:spacing w:val="-6"/>
          <w:sz w:val="24"/>
          <w:szCs w:val="24"/>
          <w:lang w:val="ru-RU"/>
        </w:rPr>
        <w:t xml:space="preserve"> </w:t>
      </w:r>
      <w:r w:rsidRPr="00E120CB">
        <w:rPr>
          <w:b/>
          <w:bCs/>
          <w:sz w:val="24"/>
          <w:szCs w:val="24"/>
          <w:lang w:val="ru-RU"/>
        </w:rPr>
        <w:t>образовательные</w:t>
      </w:r>
      <w:r w:rsidRPr="00E120CB">
        <w:rPr>
          <w:b/>
          <w:bCs/>
          <w:spacing w:val="-5"/>
          <w:sz w:val="24"/>
          <w:szCs w:val="24"/>
          <w:lang w:val="ru-RU"/>
        </w:rPr>
        <w:t xml:space="preserve"> </w:t>
      </w:r>
      <w:r w:rsidRPr="00E120CB">
        <w:rPr>
          <w:b/>
          <w:bCs/>
          <w:spacing w:val="-2"/>
          <w:sz w:val="24"/>
          <w:szCs w:val="24"/>
          <w:lang w:val="ru-RU"/>
        </w:rPr>
        <w:t>ресурсы</w:t>
      </w:r>
      <w:r w:rsidRPr="00E120CB">
        <w:rPr>
          <w:bCs/>
          <w:spacing w:val="-2"/>
          <w:sz w:val="24"/>
          <w:szCs w:val="24"/>
          <w:lang w:val="ru-RU"/>
        </w:rPr>
        <w:t>:</w:t>
      </w:r>
    </w:p>
    <w:p w:rsidR="00E120CB" w:rsidRPr="00E120CB" w:rsidRDefault="00E120CB" w:rsidP="00E120CB">
      <w:pPr>
        <w:widowControl w:val="0"/>
        <w:numPr>
          <w:ilvl w:val="0"/>
          <w:numId w:val="4"/>
        </w:numPr>
        <w:tabs>
          <w:tab w:val="left" w:pos="896"/>
        </w:tabs>
        <w:spacing w:before="40" w:beforeAutospacing="0" w:afterAutospacing="0" w:line="276" w:lineRule="auto"/>
        <w:ind w:right="1685" w:firstLine="0"/>
        <w:jc w:val="both"/>
        <w:rPr>
          <w:sz w:val="24"/>
          <w:lang w:val="ru-RU"/>
        </w:rPr>
      </w:pPr>
      <w:r w:rsidRPr="00E120CB">
        <w:rPr>
          <w:sz w:val="24"/>
          <w:lang w:val="ru-RU"/>
        </w:rPr>
        <w:t>Национальная</w:t>
      </w:r>
      <w:r w:rsidRPr="00E120CB">
        <w:rPr>
          <w:spacing w:val="-5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программа</w:t>
      </w:r>
      <w:r w:rsidRPr="00E120CB">
        <w:rPr>
          <w:spacing w:val="-5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поддержки</w:t>
      </w:r>
      <w:r w:rsidRPr="00E120CB">
        <w:rPr>
          <w:spacing w:val="-7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и</w:t>
      </w:r>
      <w:r w:rsidRPr="00E120CB">
        <w:rPr>
          <w:spacing w:val="-7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развития</w:t>
      </w:r>
      <w:r w:rsidRPr="00E120CB">
        <w:rPr>
          <w:spacing w:val="-6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чтения.</w:t>
      </w:r>
      <w:r w:rsidRPr="00E120CB">
        <w:rPr>
          <w:spacing w:val="-6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[Электронный</w:t>
      </w:r>
      <w:r w:rsidRPr="00E120CB">
        <w:rPr>
          <w:spacing w:val="-7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 xml:space="preserve">ресурс] Межрегиональный центр библиотечного </w:t>
      </w:r>
      <w:proofErr w:type="gramStart"/>
      <w:r w:rsidRPr="00E120CB">
        <w:rPr>
          <w:sz w:val="24"/>
          <w:lang w:val="ru-RU"/>
        </w:rPr>
        <w:t>сотрудничества.–</w:t>
      </w:r>
      <w:proofErr w:type="gramEnd"/>
      <w:r w:rsidRPr="00E120CB">
        <w:rPr>
          <w:sz w:val="24"/>
          <w:lang w:val="ru-RU"/>
        </w:rPr>
        <w:t xml:space="preserve"> 2006. Режим доступа: </w:t>
      </w:r>
      <w:hyperlink r:id="rId10">
        <w:r w:rsidRPr="00E120CB">
          <w:rPr>
            <w:color w:val="0462C1"/>
            <w:spacing w:val="-2"/>
            <w:sz w:val="24"/>
            <w:u w:val="single" w:color="0462C1"/>
            <w:lang w:val="ru-RU"/>
          </w:rPr>
          <w:t>http://mcbs.ru/files/File/nats_programma_podderzhki_chteniya.pdf</w:t>
        </w:r>
      </w:hyperlink>
    </w:p>
    <w:p w:rsidR="00E120CB" w:rsidRPr="00E120CB" w:rsidRDefault="00E120CB" w:rsidP="00E120CB">
      <w:pPr>
        <w:widowControl w:val="0"/>
        <w:numPr>
          <w:ilvl w:val="0"/>
          <w:numId w:val="4"/>
        </w:numPr>
        <w:tabs>
          <w:tab w:val="left" w:pos="896"/>
        </w:tabs>
        <w:spacing w:beforeAutospacing="0" w:afterAutospacing="0"/>
        <w:ind w:left="896"/>
        <w:rPr>
          <w:sz w:val="24"/>
          <w:lang w:val="ru-RU"/>
        </w:rPr>
      </w:pPr>
      <w:r w:rsidRPr="00E120CB">
        <w:rPr>
          <w:sz w:val="24"/>
          <w:lang w:val="ru-RU"/>
        </w:rPr>
        <w:t>Образовательные</w:t>
      </w:r>
      <w:r w:rsidRPr="00E120CB">
        <w:rPr>
          <w:spacing w:val="-4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технологии.</w:t>
      </w:r>
      <w:r w:rsidRPr="00E120CB">
        <w:rPr>
          <w:spacing w:val="-4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Учебно-методическое</w:t>
      </w:r>
      <w:r w:rsidRPr="00E120CB">
        <w:rPr>
          <w:spacing w:val="-5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пособие.</w:t>
      </w:r>
      <w:r w:rsidRPr="00E120CB">
        <w:rPr>
          <w:spacing w:val="-4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А.П.</w:t>
      </w:r>
      <w:r w:rsidRPr="00E120CB">
        <w:rPr>
          <w:spacing w:val="-4"/>
          <w:sz w:val="24"/>
          <w:lang w:val="ru-RU"/>
        </w:rPr>
        <w:t xml:space="preserve"> </w:t>
      </w:r>
      <w:r w:rsidRPr="00E120CB">
        <w:rPr>
          <w:sz w:val="24"/>
          <w:lang w:val="ru-RU"/>
        </w:rPr>
        <w:t>Чернявская,</w:t>
      </w:r>
      <w:r w:rsidRPr="00E120CB">
        <w:rPr>
          <w:spacing w:val="-4"/>
          <w:sz w:val="24"/>
          <w:lang w:val="ru-RU"/>
        </w:rPr>
        <w:t xml:space="preserve"> М.В.</w:t>
      </w:r>
    </w:p>
    <w:p w:rsidR="00E120CB" w:rsidRPr="00E120CB" w:rsidRDefault="00E120CB" w:rsidP="00E120CB">
      <w:pPr>
        <w:widowControl w:val="0"/>
        <w:spacing w:before="40" w:beforeAutospacing="0" w:afterAutospacing="0" w:line="276" w:lineRule="auto"/>
        <w:ind w:left="656" w:right="195"/>
        <w:rPr>
          <w:rFonts w:ascii="Arial MT" w:hAnsi="Arial MT"/>
          <w:szCs w:val="24"/>
          <w:lang w:val="ru-RU"/>
        </w:rPr>
      </w:pPr>
      <w:proofErr w:type="spellStart"/>
      <w:r w:rsidRPr="00E120CB">
        <w:rPr>
          <w:sz w:val="24"/>
          <w:szCs w:val="24"/>
          <w:lang w:val="ru-RU"/>
        </w:rPr>
        <w:t>Байбородова</w:t>
      </w:r>
      <w:proofErr w:type="spellEnd"/>
      <w:r w:rsidRPr="00E120CB">
        <w:rPr>
          <w:sz w:val="24"/>
          <w:szCs w:val="24"/>
          <w:lang w:val="ru-RU"/>
        </w:rPr>
        <w:t>,</w:t>
      </w:r>
      <w:r w:rsidRPr="00E120CB">
        <w:rPr>
          <w:spacing w:val="-5"/>
          <w:sz w:val="24"/>
          <w:szCs w:val="24"/>
          <w:lang w:val="ru-RU"/>
        </w:rPr>
        <w:t xml:space="preserve"> </w:t>
      </w:r>
      <w:r w:rsidRPr="00E120CB">
        <w:rPr>
          <w:sz w:val="24"/>
          <w:szCs w:val="24"/>
          <w:lang w:val="ru-RU"/>
        </w:rPr>
        <w:t>Л.Н.</w:t>
      </w:r>
      <w:r w:rsidRPr="00E120CB">
        <w:rPr>
          <w:spacing w:val="-5"/>
          <w:sz w:val="24"/>
          <w:szCs w:val="24"/>
          <w:lang w:val="ru-RU"/>
        </w:rPr>
        <w:t xml:space="preserve"> </w:t>
      </w:r>
      <w:r w:rsidRPr="00E120CB">
        <w:rPr>
          <w:sz w:val="24"/>
          <w:szCs w:val="24"/>
          <w:lang w:val="ru-RU"/>
        </w:rPr>
        <w:t>Серебренников,</w:t>
      </w:r>
      <w:r w:rsidRPr="00E120CB">
        <w:rPr>
          <w:spacing w:val="-5"/>
          <w:sz w:val="24"/>
          <w:szCs w:val="24"/>
          <w:lang w:val="ru-RU"/>
        </w:rPr>
        <w:t xml:space="preserve"> </w:t>
      </w:r>
      <w:r w:rsidRPr="00E120CB">
        <w:rPr>
          <w:sz w:val="24"/>
          <w:szCs w:val="24"/>
          <w:lang w:val="ru-RU"/>
        </w:rPr>
        <w:t>И.Г.</w:t>
      </w:r>
      <w:r w:rsidRPr="00E120CB">
        <w:rPr>
          <w:spacing w:val="-5"/>
          <w:sz w:val="24"/>
          <w:szCs w:val="24"/>
          <w:lang w:val="ru-RU"/>
        </w:rPr>
        <w:t xml:space="preserve"> </w:t>
      </w:r>
      <w:r w:rsidRPr="00E120CB">
        <w:rPr>
          <w:sz w:val="24"/>
          <w:szCs w:val="24"/>
          <w:lang w:val="ru-RU"/>
        </w:rPr>
        <w:t>Харисова,</w:t>
      </w:r>
      <w:r w:rsidRPr="00E120CB">
        <w:rPr>
          <w:spacing w:val="-5"/>
          <w:sz w:val="24"/>
          <w:szCs w:val="24"/>
          <w:lang w:val="ru-RU"/>
        </w:rPr>
        <w:t xml:space="preserve"> </w:t>
      </w:r>
      <w:r w:rsidRPr="00E120CB">
        <w:rPr>
          <w:sz w:val="24"/>
          <w:szCs w:val="24"/>
          <w:lang w:val="ru-RU"/>
        </w:rPr>
        <w:t>В.В.</w:t>
      </w:r>
      <w:r w:rsidRPr="00E120CB">
        <w:rPr>
          <w:spacing w:val="-5"/>
          <w:sz w:val="24"/>
          <w:szCs w:val="24"/>
          <w:lang w:val="ru-RU"/>
        </w:rPr>
        <w:t xml:space="preserve"> </w:t>
      </w:r>
      <w:r w:rsidRPr="00E120CB">
        <w:rPr>
          <w:sz w:val="24"/>
          <w:szCs w:val="24"/>
          <w:lang w:val="ru-RU"/>
        </w:rPr>
        <w:t>Белкина,</w:t>
      </w:r>
      <w:r w:rsidRPr="00E120CB">
        <w:rPr>
          <w:spacing w:val="-2"/>
          <w:sz w:val="24"/>
          <w:szCs w:val="24"/>
          <w:lang w:val="ru-RU"/>
        </w:rPr>
        <w:t xml:space="preserve"> </w:t>
      </w:r>
      <w:r w:rsidRPr="00E120CB">
        <w:rPr>
          <w:sz w:val="24"/>
          <w:szCs w:val="24"/>
          <w:lang w:val="ru-RU"/>
        </w:rPr>
        <w:t>В.Е.</w:t>
      </w:r>
      <w:r w:rsidRPr="00E120CB">
        <w:rPr>
          <w:spacing w:val="-5"/>
          <w:sz w:val="24"/>
          <w:szCs w:val="24"/>
          <w:lang w:val="ru-RU"/>
        </w:rPr>
        <w:t xml:space="preserve"> </w:t>
      </w:r>
      <w:proofErr w:type="spellStart"/>
      <w:r w:rsidRPr="00E120CB">
        <w:rPr>
          <w:sz w:val="24"/>
          <w:szCs w:val="24"/>
          <w:lang w:val="ru-RU"/>
        </w:rPr>
        <w:t>Гаибова</w:t>
      </w:r>
      <w:proofErr w:type="spellEnd"/>
      <w:r w:rsidRPr="00E120CB">
        <w:rPr>
          <w:sz w:val="24"/>
          <w:szCs w:val="24"/>
          <w:lang w:val="ru-RU"/>
        </w:rPr>
        <w:t>.</w:t>
      </w:r>
      <w:r w:rsidRPr="00E120CB">
        <w:rPr>
          <w:spacing w:val="-10"/>
          <w:sz w:val="24"/>
          <w:szCs w:val="24"/>
          <w:lang w:val="ru-RU"/>
        </w:rPr>
        <w:t xml:space="preserve"> </w:t>
      </w:r>
      <w:r w:rsidRPr="00E120CB">
        <w:rPr>
          <w:sz w:val="24"/>
          <w:szCs w:val="24"/>
          <w:lang w:val="ru-RU"/>
        </w:rPr>
        <w:t xml:space="preserve">[Электронный ресурс] Ярославский государственный педагогический университет им. К.Д. Ушинского. – 2009. Режим доступа: 3. </w:t>
      </w:r>
      <w:hyperlink r:id="rId11">
        <w:r w:rsidRPr="00E120CB">
          <w:rPr>
            <w:color w:val="0462C1"/>
            <w:sz w:val="24"/>
            <w:szCs w:val="24"/>
            <w:u w:val="single" w:color="0462C1"/>
            <w:lang w:val="ru-RU"/>
          </w:rPr>
          <w:t>http://cito-web.yspu.org/link1/metod/met49/met49.html</w:t>
        </w:r>
      </w:hyperlink>
    </w:p>
    <w:p w:rsidR="00E7465E" w:rsidRPr="002D4729" w:rsidRDefault="00E7465E">
      <w:pPr>
        <w:tabs>
          <w:tab w:val="left" w:pos="567"/>
        </w:tabs>
        <w:spacing w:beforeAutospacing="0" w:afterAutospacing="0"/>
        <w:contextualSpacing/>
        <w:rPr>
          <w:b/>
          <w:bCs/>
          <w:color w:val="252525"/>
          <w:spacing w:val="-2"/>
          <w:sz w:val="26"/>
          <w:szCs w:val="26"/>
          <w:lang w:val="ru-RU"/>
        </w:rPr>
      </w:pPr>
    </w:p>
    <w:sectPr w:rsidR="00E7465E" w:rsidRPr="002D4729" w:rsidSect="002D4729">
      <w:pgSz w:w="11906" w:h="16838"/>
      <w:pgMar w:top="760" w:right="700" w:bottom="760" w:left="1000" w:header="0" w:footer="576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3F4" w:rsidRDefault="00DD13F4">
      <w:r>
        <w:separator/>
      </w:r>
    </w:p>
  </w:endnote>
  <w:endnote w:type="continuationSeparator" w:id="0">
    <w:p w:rsidR="00DD13F4" w:rsidRDefault="00DD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8D8" w:rsidRDefault="009A38D8">
    <w:pPr>
      <w:pStyle w:val="aa"/>
      <w:spacing w:line="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" behindDoc="1" locked="0" layoutInCell="0" allowOverlap="1" wp14:anchorId="4FAB06B2">
              <wp:simplePos x="0" y="0"/>
              <wp:positionH relativeFrom="page">
                <wp:posOffset>6841490</wp:posOffset>
              </wp:positionH>
              <wp:positionV relativeFrom="page">
                <wp:posOffset>10187305</wp:posOffset>
              </wp:positionV>
              <wp:extent cx="220980" cy="16764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0320" cy="167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A38D8" w:rsidRDefault="009A38D8">
                          <w:pPr>
                            <w:pStyle w:val="af4"/>
                            <w:spacing w:after="280" w:line="244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FAB06B2" id="Text Box 1" o:spid="_x0000_s1026" style="position:absolute;margin-left:538.7pt;margin-top:802.15pt;width:17.4pt;height:13.2pt;z-index:-5033164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" o:allowincell="f" filled="f" stroked="f" strokeweight="0">
              <v:textbox inset="0,0,0,0">
                <w:txbxContent>
                  <w:p w:rsidR="009A38D8" w:rsidRDefault="009A38D8">
                    <w:pPr>
                      <w:pStyle w:val="af4"/>
                      <w:spacing w:after="280" w:line="244" w:lineRule="exact"/>
                      <w:ind w:left="60"/>
                      <w:rPr>
                        <w:rFonts w:ascii="Calibri" w:hAnsi="Calibri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3F4" w:rsidRDefault="00DD13F4">
      <w:r>
        <w:separator/>
      </w:r>
    </w:p>
  </w:footnote>
  <w:footnote w:type="continuationSeparator" w:id="0">
    <w:p w:rsidR="00DD13F4" w:rsidRDefault="00DD1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495"/>
    <w:multiLevelType w:val="multilevel"/>
    <w:tmpl w:val="7E58789C"/>
    <w:lvl w:ilvl="0">
      <w:start w:val="1"/>
      <w:numFmt w:val="decimal"/>
      <w:lvlText w:val="%1."/>
      <w:lvlJc w:val="left"/>
      <w:pPr>
        <w:tabs>
          <w:tab w:val="num" w:pos="0"/>
        </w:tabs>
        <w:ind w:left="34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03" w:hanging="180"/>
      </w:pPr>
    </w:lvl>
  </w:abstractNum>
  <w:abstractNum w:abstractNumId="1" w15:restartNumberingAfterBreak="0">
    <w:nsid w:val="112F7461"/>
    <w:multiLevelType w:val="multilevel"/>
    <w:tmpl w:val="D6844390"/>
    <w:lvl w:ilvl="0">
      <w:start w:val="1"/>
      <w:numFmt w:val="decimal"/>
      <w:lvlText w:val="%1."/>
      <w:lvlJc w:val="left"/>
      <w:pPr>
        <w:tabs>
          <w:tab w:val="num" w:pos="0"/>
        </w:tabs>
        <w:ind w:left="656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66" w:hanging="2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73" w:hanging="2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80" w:hanging="2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87" w:hanging="2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94" w:hanging="2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700" w:hanging="2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07" w:hanging="2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14" w:hanging="240"/>
      </w:pPr>
      <w:rPr>
        <w:rFonts w:ascii="Symbol" w:hAnsi="Symbol" w:cs="Symbol" w:hint="default"/>
      </w:rPr>
    </w:lvl>
  </w:abstractNum>
  <w:abstractNum w:abstractNumId="2" w15:restartNumberingAfterBreak="0">
    <w:nsid w:val="3C651CCB"/>
    <w:multiLevelType w:val="multilevel"/>
    <w:tmpl w:val="ACA255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4241F6A"/>
    <w:multiLevelType w:val="multilevel"/>
    <w:tmpl w:val="B0D0A518"/>
    <w:lvl w:ilvl="0">
      <w:start w:val="1"/>
      <w:numFmt w:val="decimal"/>
      <w:lvlText w:val="%1."/>
      <w:lvlJc w:val="left"/>
      <w:pPr>
        <w:tabs>
          <w:tab w:val="num" w:pos="0"/>
        </w:tabs>
        <w:ind w:left="656" w:hanging="24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66" w:hanging="2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73" w:hanging="2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80" w:hanging="2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87" w:hanging="2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94" w:hanging="2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700" w:hanging="2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07" w:hanging="2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14" w:hanging="240"/>
      </w:pPr>
      <w:rPr>
        <w:rFonts w:ascii="Symbol" w:hAnsi="Symbol" w:cs="Symbol" w:hint="default"/>
      </w:rPr>
    </w:lvl>
  </w:abstractNum>
  <w:abstractNum w:abstractNumId="4" w15:restartNumberingAfterBreak="0">
    <w:nsid w:val="747636AE"/>
    <w:multiLevelType w:val="multilevel"/>
    <w:tmpl w:val="C384542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5E"/>
    <w:rsid w:val="00285D77"/>
    <w:rsid w:val="002912C5"/>
    <w:rsid w:val="002D4729"/>
    <w:rsid w:val="002F61E7"/>
    <w:rsid w:val="00383573"/>
    <w:rsid w:val="003B4431"/>
    <w:rsid w:val="004717E6"/>
    <w:rsid w:val="004C2BAA"/>
    <w:rsid w:val="004F3600"/>
    <w:rsid w:val="00570BAD"/>
    <w:rsid w:val="006A69BB"/>
    <w:rsid w:val="008D5DBF"/>
    <w:rsid w:val="009A38D8"/>
    <w:rsid w:val="00A254E5"/>
    <w:rsid w:val="00AC4080"/>
    <w:rsid w:val="00B343A4"/>
    <w:rsid w:val="00B64345"/>
    <w:rsid w:val="00B865C9"/>
    <w:rsid w:val="00CA1DE3"/>
    <w:rsid w:val="00DD13F4"/>
    <w:rsid w:val="00E120CB"/>
    <w:rsid w:val="00E7465E"/>
    <w:rsid w:val="00ED076B"/>
    <w:rsid w:val="00F300EB"/>
    <w:rsid w:val="00FF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68D9F"/>
  <w15:docId w15:val="{E0E14D22-2433-4A2E-9055-2AD1E50C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  <w:pPr>
      <w:spacing w:beforeAutospacing="1" w:afterAutospacing="1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1"/>
    <w:qFormat/>
    <w:locked/>
    <w:rsid w:val="008C6A60"/>
    <w:pPr>
      <w:widowControl w:val="0"/>
      <w:spacing w:before="72" w:beforeAutospacing="0" w:afterAutospacing="0"/>
      <w:ind w:left="5394" w:right="5431"/>
      <w:jc w:val="center"/>
      <w:outlineLvl w:val="1"/>
    </w:pPr>
    <w:rPr>
      <w:b/>
      <w:bCs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8C6A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1"/>
    <w:qFormat/>
    <w:locked/>
    <w:rsid w:val="008C6A60"/>
    <w:pPr>
      <w:widowControl w:val="0"/>
      <w:spacing w:beforeAutospacing="0" w:afterAutospacing="0"/>
      <w:ind w:left="1131" w:hanging="289"/>
      <w:jc w:val="both"/>
      <w:outlineLvl w:val="3"/>
    </w:pPr>
    <w:rPr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qFormat/>
    <w:rsid w:val="008C6A60"/>
    <w:rPr>
      <w:b/>
      <w:bCs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1"/>
    <w:qFormat/>
    <w:rsid w:val="008C6A60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1"/>
    <w:qFormat/>
    <w:rsid w:val="008C6A60"/>
    <w:rPr>
      <w:b/>
      <w:bCs/>
      <w:i/>
      <w:iCs/>
      <w:sz w:val="28"/>
      <w:szCs w:val="28"/>
      <w:lang w:eastAsia="en-US"/>
    </w:rPr>
  </w:style>
  <w:style w:type="character" w:customStyle="1" w:styleId="a3">
    <w:name w:val="Верхний колонтитул Знак"/>
    <w:basedOn w:val="a0"/>
    <w:uiPriority w:val="99"/>
    <w:semiHidden/>
    <w:qFormat/>
    <w:locked/>
    <w:rsid w:val="00433215"/>
    <w:rPr>
      <w:rFonts w:cs="Times New Roman"/>
    </w:rPr>
  </w:style>
  <w:style w:type="character" w:customStyle="1" w:styleId="a4">
    <w:name w:val="Нижний колонтитул Знак"/>
    <w:basedOn w:val="a0"/>
    <w:uiPriority w:val="99"/>
    <w:qFormat/>
    <w:locked/>
    <w:rsid w:val="00433215"/>
    <w:rPr>
      <w:rFonts w:cs="Times New Roman"/>
    </w:rPr>
  </w:style>
  <w:style w:type="character" w:customStyle="1" w:styleId="a5">
    <w:name w:val="Текст выноски Знак"/>
    <w:basedOn w:val="a0"/>
    <w:uiPriority w:val="99"/>
    <w:semiHidden/>
    <w:qFormat/>
    <w:rsid w:val="00BE1F7A"/>
    <w:rPr>
      <w:rFonts w:ascii="Tahoma" w:hAnsi="Tahoma" w:cs="Tahoma"/>
      <w:sz w:val="16"/>
      <w:szCs w:val="16"/>
      <w:lang w:val="en-US" w:eastAsia="en-US"/>
    </w:rPr>
  </w:style>
  <w:style w:type="character" w:customStyle="1" w:styleId="a6">
    <w:name w:val="Основной текст Знак"/>
    <w:basedOn w:val="a0"/>
    <w:uiPriority w:val="1"/>
    <w:qFormat/>
    <w:rsid w:val="008C6A60"/>
    <w:rPr>
      <w:sz w:val="28"/>
      <w:szCs w:val="28"/>
      <w:lang w:eastAsia="en-US"/>
    </w:rPr>
  </w:style>
  <w:style w:type="character" w:customStyle="1" w:styleId="a7">
    <w:name w:val="Название Знак"/>
    <w:basedOn w:val="a0"/>
    <w:uiPriority w:val="1"/>
    <w:qFormat/>
    <w:rsid w:val="008C6A60"/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-">
    <w:name w:val="Интернет-ссылка"/>
    <w:basedOn w:val="a0"/>
    <w:uiPriority w:val="99"/>
    <w:unhideWhenUsed/>
    <w:rsid w:val="008C6A60"/>
    <w:rPr>
      <w:color w:val="0000FF" w:themeColor="hyperlink"/>
      <w:u w:val="single"/>
    </w:rPr>
  </w:style>
  <w:style w:type="character" w:customStyle="1" w:styleId="a8">
    <w:name w:val="Символ нумерации"/>
    <w:qFormat/>
  </w:style>
  <w:style w:type="paragraph" w:styleId="a9">
    <w:name w:val="Title"/>
    <w:basedOn w:val="a"/>
    <w:next w:val="aa"/>
    <w:uiPriority w:val="1"/>
    <w:qFormat/>
    <w:locked/>
    <w:rsid w:val="008C6A60"/>
    <w:pPr>
      <w:widowControl w:val="0"/>
      <w:spacing w:before="294" w:beforeAutospacing="0" w:afterAutospacing="0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val="ru-RU"/>
    </w:rPr>
  </w:style>
  <w:style w:type="paragraph" w:styleId="aa">
    <w:name w:val="Body Text"/>
    <w:basedOn w:val="a"/>
    <w:uiPriority w:val="1"/>
    <w:qFormat/>
    <w:rsid w:val="008C6A60"/>
    <w:pPr>
      <w:widowControl w:val="0"/>
      <w:spacing w:beforeAutospacing="0" w:afterAutospacing="0"/>
      <w:ind w:left="134" w:firstLine="709"/>
      <w:jc w:val="both"/>
    </w:pPr>
    <w:rPr>
      <w:sz w:val="28"/>
      <w:szCs w:val="28"/>
      <w:lang w:val="ru-RU"/>
    </w:r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semiHidden/>
    <w:rsid w:val="00433215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rsid w:val="00433215"/>
    <w:pPr>
      <w:tabs>
        <w:tab w:val="center" w:pos="4677"/>
        <w:tab w:val="right" w:pos="9355"/>
      </w:tabs>
    </w:pPr>
  </w:style>
  <w:style w:type="paragraph" w:styleId="af1">
    <w:name w:val="No Spacing"/>
    <w:uiPriority w:val="1"/>
    <w:qFormat/>
    <w:rsid w:val="00332272"/>
    <w:rPr>
      <w:rFonts w:asciiTheme="minorHAnsi" w:eastAsiaTheme="minorHAnsi" w:hAnsiTheme="minorHAnsi" w:cstheme="minorBidi"/>
      <w:lang w:eastAsia="en-US"/>
    </w:rPr>
  </w:style>
  <w:style w:type="paragraph" w:styleId="af2">
    <w:name w:val="Balloon Text"/>
    <w:basedOn w:val="a"/>
    <w:uiPriority w:val="99"/>
    <w:semiHidden/>
    <w:unhideWhenUsed/>
    <w:qFormat/>
    <w:rsid w:val="00BE1F7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1"/>
    <w:qFormat/>
    <w:rsid w:val="008C6A60"/>
    <w:pPr>
      <w:spacing w:before="280" w:after="280"/>
      <w:ind w:left="720"/>
      <w:contextualSpacing/>
    </w:pPr>
  </w:style>
  <w:style w:type="paragraph" w:styleId="11">
    <w:name w:val="toc 1"/>
    <w:basedOn w:val="a"/>
    <w:uiPriority w:val="1"/>
    <w:qFormat/>
    <w:locked/>
    <w:rsid w:val="008C6A60"/>
    <w:pPr>
      <w:widowControl w:val="0"/>
      <w:spacing w:before="225" w:beforeAutospacing="0" w:afterAutospacing="0"/>
      <w:ind w:left="134"/>
    </w:pPr>
    <w:rPr>
      <w:sz w:val="28"/>
      <w:szCs w:val="28"/>
      <w:lang w:val="ru-RU"/>
    </w:rPr>
  </w:style>
  <w:style w:type="paragraph" w:styleId="21">
    <w:name w:val="toc 2"/>
    <w:basedOn w:val="a"/>
    <w:uiPriority w:val="1"/>
    <w:qFormat/>
    <w:locked/>
    <w:rsid w:val="008C6A60"/>
    <w:pPr>
      <w:widowControl w:val="0"/>
      <w:spacing w:before="125" w:beforeAutospacing="0" w:afterAutospacing="0"/>
      <w:ind w:left="353"/>
    </w:pPr>
    <w:rPr>
      <w:sz w:val="28"/>
      <w:szCs w:val="28"/>
      <w:lang w:val="ru-RU"/>
    </w:rPr>
  </w:style>
  <w:style w:type="paragraph" w:styleId="31">
    <w:name w:val="toc 3"/>
    <w:basedOn w:val="a"/>
    <w:uiPriority w:val="1"/>
    <w:qFormat/>
    <w:locked/>
    <w:rsid w:val="008C6A60"/>
    <w:pPr>
      <w:widowControl w:val="0"/>
      <w:spacing w:before="126" w:beforeAutospacing="0" w:afterAutospacing="0"/>
      <w:ind w:left="574"/>
    </w:pPr>
    <w:rPr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8C6A60"/>
    <w:pPr>
      <w:widowControl w:val="0"/>
      <w:spacing w:beforeAutospacing="0" w:afterAutospacing="0"/>
      <w:ind w:left="107"/>
      <w:jc w:val="both"/>
    </w:pPr>
    <w:rPr>
      <w:lang w:val="ru-RU"/>
    </w:rPr>
  </w:style>
  <w:style w:type="paragraph" w:customStyle="1" w:styleId="af4">
    <w:name w:val="Содержимое врезки"/>
    <w:basedOn w:val="a"/>
    <w:qFormat/>
  </w:style>
  <w:style w:type="paragraph" w:customStyle="1" w:styleId="af5">
    <w:name w:val="Содержимое таблицы"/>
    <w:basedOn w:val="a"/>
    <w:qFormat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table" w:styleId="af7">
    <w:name w:val="Table Grid"/>
    <w:basedOn w:val="a1"/>
    <w:uiPriority w:val="99"/>
    <w:rsid w:val="0043321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A75A8"/>
    <w:rPr>
      <w:rFonts w:asciiTheme="minorHAnsi" w:eastAsiaTheme="minorHAnsi" w:hAnsiTheme="minorHAnsi" w:cstheme="minorBid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Normal (Web)"/>
    <w:basedOn w:val="a"/>
    <w:uiPriority w:val="99"/>
    <w:semiHidden/>
    <w:unhideWhenUsed/>
    <w:rsid w:val="00383573"/>
    <w:pPr>
      <w:suppressAutoHyphens w:val="0"/>
      <w:spacing w:before="100" w:after="100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3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ito-web.yspu.org/link1/metod/met49/met4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cbs.ru/files/File/nats_programma_podderzhki_chteniya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A295D-8321-499B-A1F3-029ED026D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>HP</Company>
  <LinksUpToDate>false</LinksUpToDate>
  <CharactersWithSpaces>18571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subject/>
  <dc:creator>User</dc:creator>
  <dc:description/>
  <cp:lastModifiedBy>Пользователь</cp:lastModifiedBy>
  <cp:revision>2</cp:revision>
  <cp:lastPrinted>2024-09-05T17:29:00Z</cp:lastPrinted>
  <dcterms:created xsi:type="dcterms:W3CDTF">2024-09-18T15:18:00Z</dcterms:created>
  <dcterms:modified xsi:type="dcterms:W3CDTF">2024-09-18T15:18:00Z</dcterms:modified>
  <dc:language>ru-RU</dc:language>
</cp:coreProperties>
</file>